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269C5" w14:textId="61D28F8A" w:rsidR="006D4EED" w:rsidRPr="00300A40" w:rsidRDefault="006D4EED" w:rsidP="006D4EED">
      <w:pPr>
        <w:pStyle w:val="Title"/>
        <w:jc w:val="center"/>
        <w:rPr>
          <w:sz w:val="48"/>
        </w:rPr>
      </w:pPr>
      <w:r w:rsidRPr="00300A40">
        <w:rPr>
          <w:sz w:val="48"/>
        </w:rPr>
        <w:t xml:space="preserve">Office </w:t>
      </w:r>
      <w:r w:rsidR="00783BCE">
        <w:rPr>
          <w:sz w:val="48"/>
        </w:rPr>
        <w:t>for</w:t>
      </w:r>
      <w:r w:rsidRPr="00300A40">
        <w:rPr>
          <w:sz w:val="48"/>
        </w:rPr>
        <w:t xml:space="preserve"> Public Engagement and Scholarship</w:t>
      </w:r>
    </w:p>
    <w:p w14:paraId="113C1DDF" w14:textId="77777777" w:rsidR="006D4EED" w:rsidRPr="00783BCE" w:rsidRDefault="00327F0F" w:rsidP="006D4EED">
      <w:pPr>
        <w:pStyle w:val="Title"/>
        <w:jc w:val="center"/>
        <w:rPr>
          <w:i/>
          <w:sz w:val="48"/>
        </w:rPr>
      </w:pPr>
      <w:r w:rsidRPr="00783BCE">
        <w:rPr>
          <w:i/>
          <w:sz w:val="48"/>
        </w:rPr>
        <w:t>Forum</w:t>
      </w:r>
      <w:r w:rsidR="00E05D35" w:rsidRPr="00783BCE">
        <w:rPr>
          <w:i/>
          <w:sz w:val="48"/>
        </w:rPr>
        <w:t>s</w:t>
      </w:r>
      <w:r w:rsidRPr="00783BCE">
        <w:rPr>
          <w:i/>
          <w:sz w:val="48"/>
        </w:rPr>
        <w:t xml:space="preserve"> on Community Engaged</w:t>
      </w:r>
      <w:bookmarkStart w:id="0" w:name="_GoBack"/>
      <w:bookmarkEnd w:id="0"/>
    </w:p>
    <w:p w14:paraId="3C373D02" w14:textId="4A52AE02" w:rsidR="00344D11" w:rsidRPr="00783BCE" w:rsidRDefault="00327F0F" w:rsidP="006D4EED">
      <w:pPr>
        <w:pStyle w:val="Title"/>
        <w:jc w:val="center"/>
        <w:rPr>
          <w:i/>
          <w:sz w:val="48"/>
        </w:rPr>
      </w:pPr>
      <w:r w:rsidRPr="00783BCE">
        <w:rPr>
          <w:i/>
          <w:sz w:val="48"/>
        </w:rPr>
        <w:t>Research and Partnerships</w:t>
      </w:r>
    </w:p>
    <w:p w14:paraId="2E2C4B72" w14:textId="0074E9DF" w:rsidR="00327F0F" w:rsidRDefault="00327F0F" w:rsidP="006D4EED">
      <w:pPr>
        <w:jc w:val="center"/>
        <w:rPr>
          <w:sz w:val="24"/>
        </w:rPr>
      </w:pPr>
      <w:r w:rsidRPr="009077B5">
        <w:rPr>
          <w:sz w:val="24"/>
        </w:rPr>
        <w:t>April 24</w:t>
      </w:r>
      <w:r w:rsidR="00E05D35">
        <w:rPr>
          <w:sz w:val="24"/>
        </w:rPr>
        <w:t xml:space="preserve"> and May 1</w:t>
      </w:r>
      <w:r w:rsidRPr="009077B5">
        <w:rPr>
          <w:sz w:val="24"/>
        </w:rPr>
        <w:t>, 2020</w:t>
      </w:r>
    </w:p>
    <w:p w14:paraId="1855EF3C" w14:textId="77777777" w:rsidR="00DE73BA" w:rsidRDefault="00DE73BA" w:rsidP="00DE73BA">
      <w:pPr>
        <w:pStyle w:val="NoSpacing"/>
        <w:jc w:val="center"/>
      </w:pPr>
      <w:r>
        <w:t>Diane Doberneck, PhD</w:t>
      </w:r>
    </w:p>
    <w:p w14:paraId="33C78F70" w14:textId="77777777" w:rsidR="00DE73BA" w:rsidRDefault="00DE73BA" w:rsidP="00DE73BA">
      <w:pPr>
        <w:pStyle w:val="NoSpacing"/>
        <w:jc w:val="center"/>
      </w:pPr>
      <w:r>
        <w:t>Jessica Barnes, PhD</w:t>
      </w:r>
    </w:p>
    <w:p w14:paraId="09D68FD6" w14:textId="77777777" w:rsidR="00DE73BA" w:rsidRDefault="00DE73BA" w:rsidP="00DE73BA">
      <w:pPr>
        <w:pStyle w:val="NoSpacing"/>
        <w:jc w:val="center"/>
      </w:pPr>
      <w:r>
        <w:t>Miles McNall, PhD</w:t>
      </w:r>
    </w:p>
    <w:p w14:paraId="33842D59" w14:textId="77777777" w:rsidR="00DE73BA" w:rsidRDefault="00DE73BA" w:rsidP="001536DF"/>
    <w:p w14:paraId="74572675" w14:textId="06DCE0C2" w:rsidR="00E05D35" w:rsidRPr="009077B5" w:rsidRDefault="006D4EED" w:rsidP="001536DF">
      <w:r>
        <w:t xml:space="preserve">The Office </w:t>
      </w:r>
      <w:r w:rsidR="009732F1">
        <w:t>for</w:t>
      </w:r>
      <w:r>
        <w:t xml:space="preserve"> Public Engagement and Scholarship</w:t>
      </w:r>
      <w:r w:rsidR="00427195">
        <w:t xml:space="preserve"> (</w:t>
      </w:r>
      <w:r>
        <w:t>OPES</w:t>
      </w:r>
      <w:r w:rsidR="00427195">
        <w:t>)</w:t>
      </w:r>
      <w:r w:rsidR="00263F7A">
        <w:t xml:space="preserve"> hosted</w:t>
      </w:r>
      <w:r w:rsidR="00E05D35">
        <w:t xml:space="preserve"> two virtual forums</w:t>
      </w:r>
      <w:r w:rsidR="00263F7A">
        <w:t xml:space="preserve"> (</w:t>
      </w:r>
      <w:r w:rsidR="00427195">
        <w:t>April 24 and May 1</w:t>
      </w:r>
      <w:r w:rsidR="00263F7A">
        <w:t>)</w:t>
      </w:r>
      <w:r w:rsidR="00E05D35">
        <w:t xml:space="preserve"> </w:t>
      </w:r>
      <w:r w:rsidR="00263F7A">
        <w:t xml:space="preserve">for MSU faculty, staff and students </w:t>
      </w:r>
      <w:r w:rsidR="00E05D35">
        <w:t xml:space="preserve">to </w:t>
      </w:r>
      <w:r w:rsidR="00263F7A">
        <w:t xml:space="preserve">share </w:t>
      </w:r>
      <w:r w:rsidR="00E05D35">
        <w:t>how</w:t>
      </w:r>
      <w:r w:rsidR="00263F7A">
        <w:t xml:space="preserve"> their</w:t>
      </w:r>
      <w:r w:rsidR="00E05D35">
        <w:t xml:space="preserve"> </w:t>
      </w:r>
      <w:r w:rsidR="00427195">
        <w:t xml:space="preserve">community-engaged research had been </w:t>
      </w:r>
      <w:r w:rsidR="00427195" w:rsidRPr="00427195">
        <w:t xml:space="preserve">impacted by the </w:t>
      </w:r>
      <w:r w:rsidR="00427195">
        <w:t xml:space="preserve">COVID-19 </w:t>
      </w:r>
      <w:r w:rsidR="00427195" w:rsidRPr="00427195">
        <w:t xml:space="preserve">pandemic and the strategies, tools, and resources </w:t>
      </w:r>
      <w:r w:rsidR="00427195">
        <w:t xml:space="preserve">they were using to </w:t>
      </w:r>
      <w:r w:rsidR="00427195" w:rsidRPr="00427195">
        <w:t xml:space="preserve">continue </w:t>
      </w:r>
      <w:r w:rsidR="00427195">
        <w:t xml:space="preserve">their </w:t>
      </w:r>
      <w:r w:rsidR="00427195" w:rsidRPr="00427195">
        <w:t xml:space="preserve">work in ways that </w:t>
      </w:r>
      <w:r w:rsidR="00427195">
        <w:t>we</w:t>
      </w:r>
      <w:r w:rsidR="00427195" w:rsidRPr="00427195">
        <w:t>re ethical and appropriate.</w:t>
      </w:r>
      <w:r w:rsidR="00427195">
        <w:t xml:space="preserve"> An important purpose of the forum was for </w:t>
      </w:r>
      <w:r>
        <w:t>OPES</w:t>
      </w:r>
      <w:r w:rsidR="00427195">
        <w:t xml:space="preserve"> to</w:t>
      </w:r>
      <w:r w:rsidR="00427195" w:rsidRPr="00427195">
        <w:rPr>
          <w:rFonts w:eastAsia="Times New Roman"/>
        </w:rPr>
        <w:t xml:space="preserve"> document and share the information gathered during </w:t>
      </w:r>
      <w:r w:rsidR="00427195">
        <w:rPr>
          <w:rFonts w:eastAsia="Times New Roman"/>
        </w:rPr>
        <w:t xml:space="preserve">the </w:t>
      </w:r>
      <w:r w:rsidR="00427195" w:rsidRPr="00427195">
        <w:rPr>
          <w:rFonts w:eastAsia="Times New Roman"/>
        </w:rPr>
        <w:t>forum</w:t>
      </w:r>
      <w:r w:rsidR="00427195">
        <w:rPr>
          <w:rFonts w:eastAsia="Times New Roman"/>
        </w:rPr>
        <w:t>s</w:t>
      </w:r>
      <w:r w:rsidR="00427195" w:rsidRPr="00427195">
        <w:rPr>
          <w:rFonts w:eastAsia="Times New Roman"/>
        </w:rPr>
        <w:t xml:space="preserve"> and use </w:t>
      </w:r>
      <w:r w:rsidR="00427195">
        <w:rPr>
          <w:rFonts w:eastAsia="Times New Roman"/>
        </w:rPr>
        <w:t xml:space="preserve">it </w:t>
      </w:r>
      <w:r w:rsidR="00427195" w:rsidRPr="00427195">
        <w:rPr>
          <w:rFonts w:eastAsia="Times New Roman"/>
        </w:rPr>
        <w:t xml:space="preserve">to develop additional resources and professional development opportunities to support </w:t>
      </w:r>
      <w:r w:rsidR="00427195">
        <w:rPr>
          <w:rFonts w:eastAsia="Times New Roman"/>
        </w:rPr>
        <w:t>community-engaged research</w:t>
      </w:r>
      <w:r w:rsidR="00427195" w:rsidRPr="00427195">
        <w:rPr>
          <w:rFonts w:eastAsia="Times New Roman"/>
        </w:rPr>
        <w:t>.</w:t>
      </w:r>
      <w:r w:rsidR="00427195">
        <w:rPr>
          <w:rFonts w:eastAsia="Times New Roman"/>
        </w:rPr>
        <w:t xml:space="preserve"> Participants engaged in </w:t>
      </w:r>
      <w:r w:rsidR="00427195" w:rsidRPr="00427195">
        <w:rPr>
          <w:rFonts w:eastAsia="Times New Roman"/>
          <w:shd w:val="clear" w:color="auto" w:fill="FFFFFF"/>
        </w:rPr>
        <w:t>two rounds of small-group discussions</w:t>
      </w:r>
      <w:r w:rsidR="001536DF">
        <w:rPr>
          <w:rFonts w:eastAsia="Times New Roman"/>
          <w:shd w:val="clear" w:color="auto" w:fill="FFFFFF"/>
        </w:rPr>
        <w:t xml:space="preserve"> in Zoom breakout rooms</w:t>
      </w:r>
      <w:r w:rsidR="00427195" w:rsidRPr="00427195">
        <w:rPr>
          <w:rFonts w:eastAsia="Times New Roman"/>
          <w:shd w:val="clear" w:color="auto" w:fill="FFFFFF"/>
        </w:rPr>
        <w:t>, each guided by a set of questions.</w:t>
      </w:r>
      <w:r w:rsidR="00427195">
        <w:rPr>
          <w:rFonts w:eastAsia="Times New Roman"/>
          <w:shd w:val="clear" w:color="auto" w:fill="FFFFFF"/>
        </w:rPr>
        <w:t xml:space="preserve"> </w:t>
      </w:r>
      <w:r w:rsidR="009732F1">
        <w:rPr>
          <w:rFonts w:eastAsia="Times New Roman"/>
          <w:shd w:val="clear" w:color="auto" w:fill="FFFFFF"/>
        </w:rPr>
        <w:t xml:space="preserve">Over </w:t>
      </w:r>
      <w:r w:rsidR="00733BE5">
        <w:rPr>
          <w:rFonts w:eastAsia="Times New Roman"/>
          <w:shd w:val="clear" w:color="auto" w:fill="FFFFFF"/>
        </w:rPr>
        <w:t>70</w:t>
      </w:r>
      <w:r w:rsidR="00427195">
        <w:rPr>
          <w:rFonts w:eastAsia="Times New Roman"/>
          <w:shd w:val="clear" w:color="auto" w:fill="FFFFFF"/>
        </w:rPr>
        <w:t xml:space="preserve"> people participated </w:t>
      </w:r>
      <w:r w:rsidR="001536DF">
        <w:rPr>
          <w:rFonts w:eastAsia="Times New Roman"/>
          <w:shd w:val="clear" w:color="auto" w:fill="FFFFFF"/>
        </w:rPr>
        <w:t xml:space="preserve">in </w:t>
      </w:r>
      <w:r w:rsidR="00427195">
        <w:rPr>
          <w:rFonts w:eastAsia="Times New Roman"/>
          <w:shd w:val="clear" w:color="auto" w:fill="FFFFFF"/>
        </w:rPr>
        <w:t>the two forums. Below, we have summarized the main themes of the discussions</w:t>
      </w:r>
      <w:r w:rsidR="00733BE5">
        <w:rPr>
          <w:rFonts w:eastAsia="Times New Roman"/>
          <w:shd w:val="clear" w:color="auto" w:fill="FFFFFF"/>
        </w:rPr>
        <w:t xml:space="preserve"> and provided links to resources you may find helpful</w:t>
      </w:r>
      <w:r w:rsidR="00427195">
        <w:rPr>
          <w:rFonts w:eastAsia="Times New Roman"/>
          <w:shd w:val="clear" w:color="auto" w:fill="FFFFFF"/>
        </w:rPr>
        <w:t xml:space="preserve">. </w:t>
      </w:r>
      <w:r w:rsidR="00427195" w:rsidRPr="00427195">
        <w:rPr>
          <w:rFonts w:eastAsia="Times New Roman"/>
          <w:shd w:val="clear" w:color="auto" w:fill="FFFFFF"/>
        </w:rPr>
        <w:t xml:space="preserve">  </w:t>
      </w:r>
      <w:r w:rsidR="00E05D35">
        <w:t xml:space="preserve"> </w:t>
      </w:r>
    </w:p>
    <w:p w14:paraId="4E6B52BC" w14:textId="77777777" w:rsidR="009077B5" w:rsidRPr="00ED7859" w:rsidRDefault="009077B5" w:rsidP="00ED7859">
      <w:pPr>
        <w:pStyle w:val="Heading1"/>
        <w:spacing w:after="120"/>
        <w:rPr>
          <w:rFonts w:ascii="Times New Roman" w:eastAsia="Times New Roman" w:hAnsi="Times New Roman" w:cs="Times New Roman"/>
          <w:b/>
          <w:sz w:val="24"/>
          <w:szCs w:val="24"/>
        </w:rPr>
      </w:pPr>
      <w:r w:rsidRPr="00ED7859">
        <w:rPr>
          <w:rFonts w:eastAsia="Times New Roman"/>
          <w:b/>
        </w:rPr>
        <w:t>Discussion 1: Impact on your work and your partners</w:t>
      </w:r>
    </w:p>
    <w:p w14:paraId="0651D66F" w14:textId="0C3C712A" w:rsidR="001421E7" w:rsidRPr="00327F0F" w:rsidRDefault="001536DF" w:rsidP="00ED7859">
      <w:pPr>
        <w:pStyle w:val="Heading2"/>
        <w:spacing w:after="120"/>
      </w:pPr>
      <w:r>
        <w:t>Q</w:t>
      </w:r>
      <w:r w:rsidR="00FD02D7">
        <w:t xml:space="preserve">uestion </w:t>
      </w:r>
      <w:r>
        <w:t xml:space="preserve">1: </w:t>
      </w:r>
      <w:r w:rsidR="001421E7" w:rsidRPr="00327F0F">
        <w:t>How has the pandemic affected your work</w:t>
      </w:r>
      <w:r w:rsidR="00327F0F" w:rsidRPr="00327F0F">
        <w:t xml:space="preserve"> </w:t>
      </w:r>
      <w:r w:rsidR="001421E7" w:rsidRPr="00327F0F">
        <w:t>life?</w:t>
      </w:r>
    </w:p>
    <w:p w14:paraId="1AB6D791" w14:textId="77777777" w:rsidR="004035F2" w:rsidRDefault="004035F2" w:rsidP="00E05D35">
      <w:pPr>
        <w:pStyle w:val="Heading3"/>
      </w:pPr>
    </w:p>
    <w:p w14:paraId="684B4D8C" w14:textId="34809337" w:rsidR="00E05D35" w:rsidRDefault="006C1F1E" w:rsidP="00FF1BB6">
      <w:pPr>
        <w:pStyle w:val="ListParagraph"/>
        <w:numPr>
          <w:ilvl w:val="0"/>
          <w:numId w:val="24"/>
        </w:numPr>
        <w:spacing w:after="120"/>
        <w:ind w:left="720"/>
        <w:contextualSpacing w:val="0"/>
      </w:pPr>
      <w:r>
        <w:rPr>
          <w:b/>
        </w:rPr>
        <w:t xml:space="preserve">Working from </w:t>
      </w:r>
      <w:r w:rsidR="001421E7" w:rsidRPr="00FF1BB6">
        <w:rPr>
          <w:b/>
        </w:rPr>
        <w:t>home</w:t>
      </w:r>
      <w:r w:rsidR="00152711" w:rsidRPr="00FF1BB6">
        <w:rPr>
          <w:b/>
        </w:rPr>
        <w:t>, especially with young children</w:t>
      </w:r>
      <w:r>
        <w:rPr>
          <w:b/>
        </w:rPr>
        <w:t>, is challenging</w:t>
      </w:r>
      <w:r w:rsidR="007F623D" w:rsidRPr="00FF1BB6">
        <w:rPr>
          <w:b/>
        </w:rPr>
        <w:t xml:space="preserve">. </w:t>
      </w:r>
      <w:r w:rsidR="00152711">
        <w:t xml:space="preserve">Many participants spoke about the challenges of working </w:t>
      </w:r>
      <w:r w:rsidR="007F623D">
        <w:t>from</w:t>
      </w:r>
      <w:r w:rsidR="00152711">
        <w:t xml:space="preserve"> home, particularly </w:t>
      </w:r>
      <w:r w:rsidR="0039209B">
        <w:t xml:space="preserve">if </w:t>
      </w:r>
      <w:r w:rsidR="00152711">
        <w:t xml:space="preserve">they </w:t>
      </w:r>
      <w:r w:rsidR="0039209B">
        <w:t>we</w:t>
      </w:r>
      <w:r w:rsidR="00152711">
        <w:t>re parents of young children. Participants mentioned a lack of structure</w:t>
      </w:r>
      <w:r w:rsidR="0039209B">
        <w:t>,</w:t>
      </w:r>
      <w:r w:rsidR="00152711">
        <w:t xml:space="preserve"> difficulty staying “in flow,” constant interruptions, stress and exhaustion.</w:t>
      </w:r>
      <w:r w:rsidR="00FF1BB6">
        <w:t xml:space="preserve"> </w:t>
      </w:r>
      <w:r w:rsidR="007F623D">
        <w:t>Below are few s</w:t>
      </w:r>
      <w:r w:rsidR="00152711">
        <w:t xml:space="preserve">hort articles with practical tips for working effectively at home. </w:t>
      </w:r>
      <w:r w:rsidR="00203342">
        <w:t>Some of these articles directly address the challenges of working from home with children.</w:t>
      </w:r>
    </w:p>
    <w:p w14:paraId="79DA37B2" w14:textId="698608CC" w:rsidR="00733BE5" w:rsidRDefault="00DA3731" w:rsidP="00733BE5">
      <w:pPr>
        <w:pStyle w:val="NoSpacing"/>
        <w:numPr>
          <w:ilvl w:val="2"/>
          <w:numId w:val="24"/>
        </w:numPr>
      </w:pPr>
      <w:hyperlink r:id="rId8" w:history="1">
        <w:r w:rsidR="00733BE5" w:rsidRPr="00733BE5">
          <w:rPr>
            <w:rStyle w:val="Hyperlink"/>
            <w:bdr w:val="none" w:sz="0" w:space="0" w:color="auto" w:frame="1"/>
          </w:rPr>
          <w:t>Applying Flexible Work Strategies While Working Remotely</w:t>
        </w:r>
      </w:hyperlink>
    </w:p>
    <w:p w14:paraId="06C29975" w14:textId="58319736" w:rsidR="008559F7" w:rsidRPr="00FF1BB6" w:rsidRDefault="00DA3731" w:rsidP="00733BE5">
      <w:pPr>
        <w:pStyle w:val="NoSpacing"/>
        <w:numPr>
          <w:ilvl w:val="2"/>
          <w:numId w:val="24"/>
        </w:numPr>
      </w:pPr>
      <w:hyperlink r:id="rId9" w:history="1">
        <w:r w:rsidR="00FF1BB6">
          <w:rPr>
            <w:rStyle w:val="Hyperlink"/>
          </w:rPr>
          <w:t>5 ways to work from home more effectively</w:t>
        </w:r>
      </w:hyperlink>
    </w:p>
    <w:p w14:paraId="1366F695" w14:textId="13095799" w:rsidR="00152711" w:rsidRPr="007F623D" w:rsidRDefault="00DA3731" w:rsidP="00733BE5">
      <w:pPr>
        <w:pStyle w:val="NoSpacing"/>
        <w:numPr>
          <w:ilvl w:val="2"/>
          <w:numId w:val="24"/>
        </w:numPr>
        <w:rPr>
          <w:rFonts w:ascii="Calibri" w:eastAsia="Times New Roman" w:hAnsi="Calibri" w:cs="Calibri"/>
          <w:color w:val="000000"/>
        </w:rPr>
      </w:pPr>
      <w:hyperlink r:id="rId10" w:history="1">
        <w:r w:rsidR="00FF1BB6">
          <w:rPr>
            <w:rStyle w:val="Hyperlink"/>
          </w:rPr>
          <w:t>Tips for working at home with children</w:t>
        </w:r>
      </w:hyperlink>
    </w:p>
    <w:p w14:paraId="700E6A19" w14:textId="3A7731EE" w:rsidR="00152711" w:rsidRPr="00783BCE" w:rsidRDefault="00087266" w:rsidP="00783BCE">
      <w:pPr>
        <w:pStyle w:val="NoSpacing"/>
        <w:numPr>
          <w:ilvl w:val="2"/>
          <w:numId w:val="24"/>
        </w:numPr>
        <w:rPr>
          <w:rStyle w:val="Hyperlink"/>
          <w:rFonts w:ascii="Calibri" w:eastAsia="Times New Roman" w:hAnsi="Calibri" w:cs="Calibri"/>
          <w:color w:val="000000"/>
          <w:u w:val="none"/>
        </w:rPr>
      </w:pPr>
      <w:hyperlink r:id="rId11" w:history="1">
        <w:r w:rsidR="00FF1BB6">
          <w:rPr>
            <w:rStyle w:val="Hyperlink"/>
          </w:rPr>
          <w:t>Advice for working at home with kids</w:t>
        </w:r>
      </w:hyperlink>
    </w:p>
    <w:p w14:paraId="09C351D4" w14:textId="75CEFA62" w:rsidR="00203342" w:rsidRDefault="00203342" w:rsidP="00783BCE">
      <w:pPr>
        <w:pStyle w:val="NoSpacing"/>
        <w:numPr>
          <w:ilvl w:val="2"/>
          <w:numId w:val="24"/>
        </w:numPr>
        <w:rPr>
          <w:rFonts w:ascii="Calibri" w:eastAsia="Times New Roman" w:hAnsi="Calibri" w:cs="Calibri"/>
          <w:color w:val="000000"/>
        </w:rPr>
      </w:pPr>
      <w:hyperlink r:id="rId12" w:history="1">
        <w:r w:rsidRPr="00203342">
          <w:rPr>
            <w:rStyle w:val="Hyperlink"/>
            <w:rFonts w:ascii="Calibri" w:eastAsia="Times New Roman" w:hAnsi="Calibri" w:cs="Calibri"/>
          </w:rPr>
          <w:t>How to Help Employees Work from Home With Kids</w:t>
        </w:r>
      </w:hyperlink>
    </w:p>
    <w:p w14:paraId="20687F69" w14:textId="44F40647" w:rsidR="00203342" w:rsidRPr="007F623D" w:rsidRDefault="00203342" w:rsidP="00203342">
      <w:pPr>
        <w:pStyle w:val="NoSpacing"/>
        <w:numPr>
          <w:ilvl w:val="2"/>
          <w:numId w:val="24"/>
        </w:numPr>
        <w:spacing w:after="120"/>
        <w:rPr>
          <w:rFonts w:ascii="Calibri" w:eastAsia="Times New Roman" w:hAnsi="Calibri" w:cs="Calibri"/>
          <w:color w:val="000000"/>
        </w:rPr>
      </w:pPr>
      <w:hyperlink r:id="rId13" w:history="1">
        <w:r w:rsidRPr="00203342">
          <w:rPr>
            <w:rStyle w:val="Hyperlink"/>
            <w:rFonts w:ascii="Calibri" w:eastAsia="Times New Roman" w:hAnsi="Calibri" w:cs="Calibri"/>
          </w:rPr>
          <w:t>How Working Parents Can Support One Another</w:t>
        </w:r>
      </w:hyperlink>
    </w:p>
    <w:p w14:paraId="5A18CD08" w14:textId="56CDA568" w:rsidR="0039209B" w:rsidRPr="0039209B" w:rsidRDefault="006C1F1E" w:rsidP="00733BE5">
      <w:pPr>
        <w:pStyle w:val="ListParagraph"/>
        <w:numPr>
          <w:ilvl w:val="0"/>
          <w:numId w:val="24"/>
        </w:numPr>
        <w:spacing w:after="120"/>
        <w:ind w:left="720"/>
        <w:contextualSpacing w:val="0"/>
      </w:pPr>
      <w:r>
        <w:rPr>
          <w:rFonts w:eastAsia="Times New Roman"/>
          <w:b/>
        </w:rPr>
        <w:t>Work is cancelled, postponed or otherwise disrupted</w:t>
      </w:r>
      <w:r w:rsidR="007F623D" w:rsidRPr="00FF1BB6">
        <w:rPr>
          <w:rFonts w:eastAsia="Times New Roman"/>
          <w:b/>
        </w:rPr>
        <w:t xml:space="preserve">. </w:t>
      </w:r>
      <w:r w:rsidR="0039209B">
        <w:t xml:space="preserve">Another prominent theme was </w:t>
      </w:r>
      <w:r w:rsidR="009732F1">
        <w:t xml:space="preserve">the </w:t>
      </w:r>
      <w:r w:rsidR="0039209B">
        <w:t>cancellation of conferences, trips, events and programs.</w:t>
      </w:r>
    </w:p>
    <w:p w14:paraId="06BAEC98" w14:textId="2CA4BDCF" w:rsidR="00377E1D" w:rsidRDefault="006C1F1E" w:rsidP="00FF1BB6">
      <w:pPr>
        <w:pStyle w:val="ListParagraph"/>
        <w:numPr>
          <w:ilvl w:val="0"/>
          <w:numId w:val="24"/>
        </w:numPr>
        <w:spacing w:after="120"/>
        <w:ind w:left="720"/>
        <w:contextualSpacing w:val="0"/>
      </w:pPr>
      <w:r>
        <w:rPr>
          <w:b/>
        </w:rPr>
        <w:t>I</w:t>
      </w:r>
      <w:r w:rsidR="00377E1D" w:rsidRPr="00FF1BB6">
        <w:rPr>
          <w:b/>
        </w:rPr>
        <w:t>nternational work and partnerships</w:t>
      </w:r>
      <w:r>
        <w:rPr>
          <w:b/>
        </w:rPr>
        <w:t xml:space="preserve"> are disrupted</w:t>
      </w:r>
      <w:r w:rsidR="007F623D" w:rsidRPr="00FF1BB6">
        <w:rPr>
          <w:b/>
        </w:rPr>
        <w:t xml:space="preserve">.  </w:t>
      </w:r>
      <w:r w:rsidR="000D4CE4">
        <w:t>With international travel restrictions in place, international research and partnerships have been especially hard hit by the pandemic.</w:t>
      </w:r>
    </w:p>
    <w:p w14:paraId="74AD2E71" w14:textId="3B04091D" w:rsidR="00647551" w:rsidRPr="00844177" w:rsidRDefault="006C1F1E" w:rsidP="00647551">
      <w:pPr>
        <w:pStyle w:val="ListParagraph"/>
        <w:numPr>
          <w:ilvl w:val="0"/>
          <w:numId w:val="24"/>
        </w:numPr>
        <w:spacing w:after="120"/>
        <w:ind w:left="720"/>
        <w:contextualSpacing w:val="0"/>
      </w:pPr>
      <w:r>
        <w:rPr>
          <w:rFonts w:eastAsia="Times New Roman"/>
          <w:b/>
        </w:rPr>
        <w:lastRenderedPageBreak/>
        <w:t xml:space="preserve">Worried </w:t>
      </w:r>
      <w:r w:rsidR="001421E7" w:rsidRPr="00FF1BB6">
        <w:rPr>
          <w:rFonts w:eastAsia="Times New Roman"/>
          <w:b/>
        </w:rPr>
        <w:t xml:space="preserve">about </w:t>
      </w:r>
      <w:r w:rsidR="00377E1D" w:rsidRPr="00FF1BB6">
        <w:rPr>
          <w:rFonts w:eastAsia="Times New Roman"/>
          <w:b/>
        </w:rPr>
        <w:t>impacts</w:t>
      </w:r>
      <w:r>
        <w:rPr>
          <w:rFonts w:eastAsia="Times New Roman"/>
          <w:b/>
        </w:rPr>
        <w:t xml:space="preserve"> o</w:t>
      </w:r>
      <w:r w:rsidR="00377E1D" w:rsidRPr="00FF1BB6">
        <w:rPr>
          <w:rFonts w:eastAsia="Times New Roman"/>
          <w:b/>
        </w:rPr>
        <w:t>n</w:t>
      </w:r>
      <w:r w:rsidR="001421E7" w:rsidRPr="00FF1BB6">
        <w:rPr>
          <w:rFonts w:eastAsia="Times New Roman"/>
          <w:b/>
        </w:rPr>
        <w:t xml:space="preserve"> community</w:t>
      </w:r>
      <w:r w:rsidR="00377E1D" w:rsidRPr="00FF1BB6">
        <w:rPr>
          <w:rFonts w:eastAsia="Times New Roman"/>
          <w:b/>
        </w:rPr>
        <w:t xml:space="preserve"> members</w:t>
      </w:r>
      <w:r w:rsidR="001421E7" w:rsidRPr="00FF1BB6">
        <w:rPr>
          <w:rFonts w:eastAsia="Times New Roman"/>
          <w:b/>
        </w:rPr>
        <w:t>, students and families</w:t>
      </w:r>
      <w:r w:rsidR="007F623D" w:rsidRPr="00FF1BB6">
        <w:rPr>
          <w:rFonts w:eastAsia="Times New Roman"/>
          <w:b/>
        </w:rPr>
        <w:t xml:space="preserve">. </w:t>
      </w:r>
      <w:r w:rsidR="00844177">
        <w:t>Several participants expressed concerns about the impact of the pandemic on communities</w:t>
      </w:r>
      <w:r w:rsidR="00FD02D7">
        <w:t xml:space="preserve">, especially those </w:t>
      </w:r>
      <w:r w:rsidR="00844177">
        <w:t>that have been disproportionately impacted by the pandemic.</w:t>
      </w:r>
      <w:r w:rsidR="00FD02D7">
        <w:t xml:space="preserve"> Some were working to find ways to meet the basic needs of communities (food, housing, internet access). Others anticipated a huge increase in demand for mental health services.</w:t>
      </w:r>
    </w:p>
    <w:p w14:paraId="30EF8D28" w14:textId="439C76F4" w:rsidR="001432A9" w:rsidRPr="001432A9" w:rsidRDefault="006C1F1E" w:rsidP="00FF1BB6">
      <w:pPr>
        <w:pStyle w:val="ListParagraph"/>
        <w:numPr>
          <w:ilvl w:val="0"/>
          <w:numId w:val="24"/>
        </w:numPr>
        <w:spacing w:after="120"/>
        <w:ind w:left="720"/>
        <w:contextualSpacing w:val="0"/>
      </w:pPr>
      <w:r>
        <w:rPr>
          <w:rFonts w:eastAsia="Times New Roman"/>
          <w:b/>
        </w:rPr>
        <w:t>S</w:t>
      </w:r>
      <w:r w:rsidR="001421E7" w:rsidRPr="00FF1BB6">
        <w:rPr>
          <w:rFonts w:eastAsia="Times New Roman"/>
          <w:b/>
        </w:rPr>
        <w:t xml:space="preserve">taying connected </w:t>
      </w:r>
      <w:r w:rsidR="001432A9" w:rsidRPr="00FF1BB6">
        <w:rPr>
          <w:rFonts w:eastAsia="Times New Roman"/>
          <w:b/>
        </w:rPr>
        <w:t>with partners and communities</w:t>
      </w:r>
      <w:r>
        <w:rPr>
          <w:rFonts w:eastAsia="Times New Roman"/>
          <w:b/>
        </w:rPr>
        <w:t xml:space="preserve"> is hard</w:t>
      </w:r>
      <w:r w:rsidR="007F623D" w:rsidRPr="00FF1BB6">
        <w:rPr>
          <w:rFonts w:eastAsia="Times New Roman"/>
          <w:b/>
        </w:rPr>
        <w:t xml:space="preserve">. </w:t>
      </w:r>
      <w:r w:rsidR="001432A9">
        <w:t>Many</w:t>
      </w:r>
      <w:r w:rsidR="00FD02D7">
        <w:t xml:space="preserve"> participants</w:t>
      </w:r>
      <w:r w:rsidR="001432A9">
        <w:t xml:space="preserve"> spoke </w:t>
      </w:r>
      <w:r w:rsidR="00FD02D7">
        <w:t xml:space="preserve">about </w:t>
      </w:r>
      <w:r w:rsidR="001432A9">
        <w:t>the challenges of staying connected and maintaining relationships with community partners and community members.</w:t>
      </w:r>
    </w:p>
    <w:p w14:paraId="2AC18808" w14:textId="648C3D8A" w:rsidR="001432A9" w:rsidRPr="00FF1BB6" w:rsidRDefault="006C1F1E" w:rsidP="00FF1BB6">
      <w:pPr>
        <w:pStyle w:val="ListParagraph"/>
        <w:numPr>
          <w:ilvl w:val="0"/>
          <w:numId w:val="24"/>
        </w:numPr>
        <w:spacing w:after="120" w:line="240" w:lineRule="auto"/>
        <w:ind w:left="720"/>
        <w:contextualSpacing w:val="0"/>
        <w:rPr>
          <w:rFonts w:ascii="Calibri" w:eastAsia="Times New Roman" w:hAnsi="Calibri" w:cs="Calibri"/>
          <w:color w:val="000000"/>
        </w:rPr>
      </w:pPr>
      <w:r>
        <w:rPr>
          <w:rFonts w:eastAsia="Times New Roman"/>
          <w:b/>
        </w:rPr>
        <w:t xml:space="preserve">Rapidly </w:t>
      </w:r>
      <w:r w:rsidR="005A6954" w:rsidRPr="00FF1BB6">
        <w:rPr>
          <w:rFonts w:eastAsia="Times New Roman"/>
          <w:b/>
        </w:rPr>
        <w:t>shifting in-person</w:t>
      </w:r>
      <w:r w:rsidR="001421E7" w:rsidRPr="00FF1BB6">
        <w:rPr>
          <w:rFonts w:eastAsia="Times New Roman"/>
          <w:b/>
        </w:rPr>
        <w:t xml:space="preserve"> work online</w:t>
      </w:r>
      <w:r w:rsidR="00947C62">
        <w:rPr>
          <w:rFonts w:eastAsia="Times New Roman"/>
          <w:b/>
        </w:rPr>
        <w:t xml:space="preserve"> is challenging</w:t>
      </w:r>
      <w:r w:rsidR="007F623D" w:rsidRPr="00FF1BB6">
        <w:rPr>
          <w:rFonts w:eastAsia="Times New Roman"/>
          <w:b/>
        </w:rPr>
        <w:t xml:space="preserve">. </w:t>
      </w:r>
      <w:r w:rsidR="001432A9" w:rsidRPr="00FF1BB6">
        <w:rPr>
          <w:rFonts w:ascii="Calibri" w:eastAsia="Times New Roman" w:hAnsi="Calibri" w:cs="Calibri"/>
          <w:color w:val="000000"/>
        </w:rPr>
        <w:t>Several participants mentioned the challenges of having to rapidly shift their work lives online</w:t>
      </w:r>
      <w:r w:rsidR="004035F2" w:rsidRPr="00FF1BB6">
        <w:rPr>
          <w:rFonts w:ascii="Calibri" w:eastAsia="Times New Roman" w:hAnsi="Calibri" w:cs="Calibri"/>
          <w:color w:val="000000"/>
        </w:rPr>
        <w:t>, with little support or training to do so</w:t>
      </w:r>
      <w:r w:rsidR="001432A9" w:rsidRPr="00FF1BB6">
        <w:rPr>
          <w:rFonts w:ascii="Calibri" w:eastAsia="Times New Roman" w:hAnsi="Calibri" w:cs="Calibri"/>
          <w:color w:val="000000"/>
        </w:rPr>
        <w:t>.</w:t>
      </w:r>
      <w:r w:rsidR="004035F2" w:rsidRPr="00FF1BB6">
        <w:rPr>
          <w:rFonts w:ascii="Calibri" w:eastAsia="Times New Roman" w:hAnsi="Calibri" w:cs="Calibri"/>
          <w:color w:val="000000"/>
        </w:rPr>
        <w:t xml:space="preserve"> Some mentioned </w:t>
      </w:r>
      <w:r w:rsidR="001432A9" w:rsidRPr="00FF1BB6">
        <w:rPr>
          <w:rFonts w:ascii="Calibri" w:eastAsia="Times New Roman" w:hAnsi="Calibri" w:cs="Calibri"/>
          <w:color w:val="000000"/>
        </w:rPr>
        <w:t xml:space="preserve">the fatigue associated with attending </w:t>
      </w:r>
      <w:r w:rsidR="007F623D" w:rsidRPr="00FF1BB6">
        <w:rPr>
          <w:rFonts w:ascii="Calibri" w:eastAsia="Times New Roman" w:hAnsi="Calibri" w:cs="Calibri"/>
          <w:color w:val="000000"/>
        </w:rPr>
        <w:t xml:space="preserve">so </w:t>
      </w:r>
      <w:r w:rsidR="004035F2" w:rsidRPr="00FF1BB6">
        <w:rPr>
          <w:rFonts w:ascii="Calibri" w:eastAsia="Times New Roman" w:hAnsi="Calibri" w:cs="Calibri"/>
          <w:color w:val="000000"/>
        </w:rPr>
        <w:t>many</w:t>
      </w:r>
      <w:r w:rsidR="001432A9" w:rsidRPr="00FF1BB6">
        <w:rPr>
          <w:rFonts w:ascii="Calibri" w:eastAsia="Times New Roman" w:hAnsi="Calibri" w:cs="Calibri"/>
          <w:color w:val="000000"/>
        </w:rPr>
        <w:t xml:space="preserve"> Zoom meetings.</w:t>
      </w:r>
      <w:r w:rsidR="004035F2" w:rsidRPr="00FF1BB6">
        <w:rPr>
          <w:rFonts w:ascii="Calibri" w:eastAsia="Times New Roman" w:hAnsi="Calibri" w:cs="Calibri"/>
          <w:color w:val="000000"/>
        </w:rPr>
        <w:t xml:space="preserve"> </w:t>
      </w:r>
    </w:p>
    <w:p w14:paraId="481966FC" w14:textId="276D27D2" w:rsidR="001432A9" w:rsidRDefault="00DA3731" w:rsidP="00ED7859">
      <w:pPr>
        <w:pStyle w:val="ListParagraph"/>
        <w:widowControl w:val="0"/>
        <w:numPr>
          <w:ilvl w:val="1"/>
          <w:numId w:val="24"/>
        </w:numPr>
        <w:spacing w:after="120" w:line="240" w:lineRule="auto"/>
        <w:ind w:left="1440"/>
        <w:contextualSpacing w:val="0"/>
      </w:pPr>
      <w:hyperlink r:id="rId14" w:history="1">
        <w:r w:rsidR="007F623D">
          <w:rPr>
            <w:rStyle w:val="Hyperlink"/>
          </w:rPr>
          <w:t>Why Zoom video chats are so exhausting</w:t>
        </w:r>
      </w:hyperlink>
    </w:p>
    <w:p w14:paraId="3A6939EF" w14:textId="1DA3CD79" w:rsidR="001432A9" w:rsidRPr="001432A9" w:rsidRDefault="00377E1D" w:rsidP="00ED7859">
      <w:pPr>
        <w:pStyle w:val="ListParagraph"/>
        <w:numPr>
          <w:ilvl w:val="0"/>
          <w:numId w:val="25"/>
        </w:numPr>
        <w:spacing w:after="120"/>
        <w:ind w:left="720"/>
        <w:contextualSpacing w:val="0"/>
      </w:pPr>
      <w:r w:rsidRPr="007F623D">
        <w:rPr>
          <w:b/>
        </w:rPr>
        <w:t>Increased w</w:t>
      </w:r>
      <w:r w:rsidR="00327F0F" w:rsidRPr="007F623D">
        <w:rPr>
          <w:b/>
        </w:rPr>
        <w:t>orkload</w:t>
      </w:r>
      <w:r w:rsidR="007F623D" w:rsidRPr="007F623D">
        <w:rPr>
          <w:b/>
        </w:rPr>
        <w:t xml:space="preserve">. </w:t>
      </w:r>
      <w:r w:rsidR="001432A9">
        <w:t xml:space="preserve">Some </w:t>
      </w:r>
      <w:r w:rsidR="007F623D">
        <w:t xml:space="preserve">participants </w:t>
      </w:r>
      <w:r w:rsidR="001432A9">
        <w:t>felt that they were working harder than ever.</w:t>
      </w:r>
    </w:p>
    <w:p w14:paraId="730EB9DA" w14:textId="138300E7" w:rsidR="00377E1D" w:rsidRDefault="00377E1D" w:rsidP="00FF1BB6">
      <w:pPr>
        <w:pStyle w:val="ListParagraph"/>
        <w:widowControl w:val="0"/>
        <w:numPr>
          <w:ilvl w:val="0"/>
          <w:numId w:val="25"/>
        </w:numPr>
        <w:spacing w:after="120" w:line="240" w:lineRule="auto"/>
        <w:ind w:left="720"/>
        <w:contextualSpacing w:val="0"/>
      </w:pPr>
      <w:r w:rsidRPr="007F623D">
        <w:rPr>
          <w:b/>
        </w:rPr>
        <w:t>Uncertainty</w:t>
      </w:r>
      <w:r w:rsidR="007F623D" w:rsidRPr="007F623D">
        <w:rPr>
          <w:b/>
        </w:rPr>
        <w:t xml:space="preserve">. </w:t>
      </w:r>
      <w:r w:rsidR="004035F2">
        <w:t xml:space="preserve">Many were anxious </w:t>
      </w:r>
      <w:r w:rsidR="00FD02D7">
        <w:t xml:space="preserve">about the uncertainty regarding the duration of the pandemic and </w:t>
      </w:r>
      <w:r w:rsidR="004035F2">
        <w:t xml:space="preserve">when and </w:t>
      </w:r>
      <w:r w:rsidR="00FD02D7">
        <w:t xml:space="preserve">how </w:t>
      </w:r>
      <w:r w:rsidR="004035F2">
        <w:t>they w</w:t>
      </w:r>
      <w:r w:rsidR="00FD02D7">
        <w:t>ould be able to return to work</w:t>
      </w:r>
      <w:r w:rsidR="004035F2">
        <w:t xml:space="preserve"> safely</w:t>
      </w:r>
      <w:r w:rsidR="00FD02D7">
        <w:t>.</w:t>
      </w:r>
      <w:r w:rsidR="006C1F1E">
        <w:t xml:space="preserve"> In addition, some participants were concerned about the impact of the pandemic on research funding and how diminished productivity during the pandemic might affect their funding prospects in the future.</w:t>
      </w:r>
      <w:r w:rsidR="00FD02D7">
        <w:t xml:space="preserve"> </w:t>
      </w:r>
    </w:p>
    <w:p w14:paraId="3B801A11" w14:textId="1A5C3057" w:rsidR="00FD02D7" w:rsidRDefault="005A6954" w:rsidP="00FF1BB6">
      <w:pPr>
        <w:pStyle w:val="ListParagraph"/>
        <w:numPr>
          <w:ilvl w:val="0"/>
          <w:numId w:val="25"/>
        </w:numPr>
        <w:spacing w:after="120"/>
        <w:ind w:left="720"/>
        <w:contextualSpacing w:val="0"/>
      </w:pPr>
      <w:r w:rsidRPr="00FF1BB6">
        <w:rPr>
          <w:b/>
        </w:rPr>
        <w:t>Addressing COVID-19</w:t>
      </w:r>
      <w:r w:rsidR="00FF1BB6" w:rsidRPr="00FF1BB6">
        <w:rPr>
          <w:b/>
        </w:rPr>
        <w:t xml:space="preserve">. </w:t>
      </w:r>
      <w:r w:rsidR="00FD02D7">
        <w:t>A few participants were shifting their work to directly address COVID-19.</w:t>
      </w:r>
    </w:p>
    <w:p w14:paraId="6EE71EE4" w14:textId="11D04CB0" w:rsidR="00134700" w:rsidRPr="004035F2" w:rsidRDefault="00FF1BB6" w:rsidP="006C1F1E">
      <w:pPr>
        <w:pStyle w:val="ListParagraph"/>
        <w:numPr>
          <w:ilvl w:val="1"/>
          <w:numId w:val="25"/>
        </w:numPr>
        <w:spacing w:after="120"/>
        <w:ind w:left="1440"/>
        <w:contextualSpacing w:val="0"/>
      </w:pPr>
      <w:r>
        <w:t>Example: a</w:t>
      </w:r>
      <w:r w:rsidR="005A6954">
        <w:t>udio diaries of Michiganders during crisis (</w:t>
      </w:r>
      <w:hyperlink r:id="rId15">
        <w:r w:rsidR="005A6954" w:rsidRPr="00FF1BB6">
          <w:rPr>
            <w:color w:val="1155CC"/>
            <w:u w:val="single"/>
          </w:rPr>
          <w:t>mi-covid-diaries.com</w:t>
        </w:r>
      </w:hyperlink>
      <w:r w:rsidR="005A6954">
        <w:t>)</w:t>
      </w:r>
    </w:p>
    <w:p w14:paraId="2A029364" w14:textId="77777777" w:rsidR="00ED7859" w:rsidRDefault="00ED7859" w:rsidP="0020753F">
      <w:pPr>
        <w:pStyle w:val="Heading2"/>
        <w:rPr>
          <w:rFonts w:eastAsia="Times New Roman"/>
        </w:rPr>
      </w:pPr>
    </w:p>
    <w:p w14:paraId="339902B8" w14:textId="19AA015A" w:rsidR="00327F0F" w:rsidRPr="00327F0F" w:rsidRDefault="004035F2" w:rsidP="0020753F">
      <w:pPr>
        <w:pStyle w:val="Heading2"/>
        <w:rPr>
          <w:rFonts w:eastAsia="Times New Roman"/>
        </w:rPr>
      </w:pPr>
      <w:r>
        <w:rPr>
          <w:rFonts w:eastAsia="Times New Roman"/>
        </w:rPr>
        <w:t xml:space="preserve">Question 2: </w:t>
      </w:r>
      <w:r w:rsidR="00327F0F" w:rsidRPr="00327F0F">
        <w:rPr>
          <w:rFonts w:eastAsia="Times New Roman"/>
        </w:rPr>
        <w:t>How has the pandemic affected your community-engaged research?</w:t>
      </w:r>
    </w:p>
    <w:p w14:paraId="3E9670E1" w14:textId="69C70D59" w:rsidR="008E67F5" w:rsidRPr="00ED7859" w:rsidRDefault="006C1F1E" w:rsidP="00947C62">
      <w:pPr>
        <w:pStyle w:val="ListParagraph"/>
        <w:numPr>
          <w:ilvl w:val="0"/>
          <w:numId w:val="26"/>
        </w:numPr>
        <w:spacing w:after="120"/>
        <w:contextualSpacing w:val="0"/>
        <w:rPr>
          <w:rFonts w:ascii="Calibri" w:eastAsia="Times New Roman" w:hAnsi="Calibri" w:cs="Calibri"/>
          <w:color w:val="000000"/>
        </w:rPr>
      </w:pPr>
      <w:r>
        <w:rPr>
          <w:b/>
        </w:rPr>
        <w:t>Remote engagement is hard.</w:t>
      </w:r>
      <w:r w:rsidR="00ED7859" w:rsidRPr="00ED7859">
        <w:rPr>
          <w:b/>
        </w:rPr>
        <w:t xml:space="preserve"> </w:t>
      </w:r>
      <w:r w:rsidR="00ED7859">
        <w:t xml:space="preserve">As might be expected, a major </w:t>
      </w:r>
      <w:r w:rsidR="009F1190">
        <w:t>challenge</w:t>
      </w:r>
      <w:r w:rsidR="00711313">
        <w:t xml:space="preserve"> </w:t>
      </w:r>
      <w:r w:rsidR="00ED7859">
        <w:t>of</w:t>
      </w:r>
      <w:r w:rsidR="00711313">
        <w:t xml:space="preserve"> con</w:t>
      </w:r>
      <w:r w:rsidR="009F1190">
        <w:t xml:space="preserve">ducting community-engaged research in the context of social distancing is the </w:t>
      </w:r>
      <w:r w:rsidR="00ED7859">
        <w:t>difficulty</w:t>
      </w:r>
      <w:r w:rsidR="009F1190">
        <w:t xml:space="preserve"> of doing so remotely.</w:t>
      </w:r>
      <w:r w:rsidR="008E67F5">
        <w:t xml:space="preserve"> </w:t>
      </w:r>
      <w:r w:rsidR="009F1190" w:rsidRPr="00ED7859">
        <w:rPr>
          <w:rFonts w:ascii="Calibri" w:eastAsia="Times New Roman" w:hAnsi="Calibri" w:cs="Calibri"/>
          <w:color w:val="000000"/>
        </w:rPr>
        <w:t>Some researchers are experiencing</w:t>
      </w:r>
      <w:r w:rsidR="008E67F5" w:rsidRPr="00ED7859">
        <w:rPr>
          <w:rFonts w:ascii="Calibri" w:eastAsia="Times New Roman" w:hAnsi="Calibri" w:cs="Calibri"/>
          <w:color w:val="000000"/>
        </w:rPr>
        <w:t xml:space="preserve"> significant</w:t>
      </w:r>
      <w:r w:rsidR="009F1190" w:rsidRPr="00ED7859">
        <w:rPr>
          <w:rFonts w:ascii="Calibri" w:eastAsia="Times New Roman" w:hAnsi="Calibri" w:cs="Calibri"/>
          <w:color w:val="000000"/>
        </w:rPr>
        <w:t xml:space="preserve"> challenges in maintaining the same level of engagement, collaboration, and trust with community partners in the absence of face-to-face contact, especially when community members lack broadband internet access</w:t>
      </w:r>
      <w:r w:rsidR="008E67F5" w:rsidRPr="00ED7859">
        <w:rPr>
          <w:rFonts w:ascii="Calibri" w:eastAsia="Times New Roman" w:hAnsi="Calibri" w:cs="Calibri"/>
          <w:color w:val="000000"/>
        </w:rPr>
        <w:t xml:space="preserve"> or are unfamiliar with digital platforms</w:t>
      </w:r>
      <w:r w:rsidR="009F1190" w:rsidRPr="00ED7859">
        <w:rPr>
          <w:rFonts w:ascii="Calibri" w:eastAsia="Times New Roman" w:hAnsi="Calibri" w:cs="Calibri"/>
          <w:color w:val="000000"/>
        </w:rPr>
        <w:t>. Other</w:t>
      </w:r>
      <w:r w:rsidR="008E67F5" w:rsidRPr="00ED7859">
        <w:rPr>
          <w:rFonts w:ascii="Calibri" w:eastAsia="Times New Roman" w:hAnsi="Calibri" w:cs="Calibri"/>
          <w:color w:val="000000"/>
        </w:rPr>
        <w:t xml:space="preserve">s said that access to </w:t>
      </w:r>
      <w:r w:rsidR="00ED7859">
        <w:rPr>
          <w:rFonts w:ascii="Calibri" w:eastAsia="Times New Roman" w:hAnsi="Calibri" w:cs="Calibri"/>
          <w:color w:val="000000"/>
        </w:rPr>
        <w:t>some</w:t>
      </w:r>
      <w:r w:rsidR="008E67F5" w:rsidRPr="00ED7859">
        <w:rPr>
          <w:rFonts w:ascii="Calibri" w:eastAsia="Times New Roman" w:hAnsi="Calibri" w:cs="Calibri"/>
          <w:color w:val="000000"/>
        </w:rPr>
        <w:t xml:space="preserve"> communities had been completely cut off.</w:t>
      </w:r>
    </w:p>
    <w:p w14:paraId="5CD6FDBB" w14:textId="13385ED8" w:rsidR="008E67F5" w:rsidRDefault="006C1F1E" w:rsidP="00947C62">
      <w:pPr>
        <w:pStyle w:val="ListParagraph"/>
        <w:numPr>
          <w:ilvl w:val="0"/>
          <w:numId w:val="26"/>
        </w:numPr>
        <w:spacing w:after="120" w:line="240" w:lineRule="auto"/>
        <w:contextualSpacing w:val="0"/>
        <w:rPr>
          <w:rFonts w:ascii="Calibri" w:eastAsia="Times New Roman" w:hAnsi="Calibri" w:cs="Calibri"/>
          <w:color w:val="000000"/>
        </w:rPr>
      </w:pPr>
      <w:r w:rsidRPr="006C1F1E">
        <w:rPr>
          <w:rFonts w:ascii="Calibri" w:eastAsia="Times New Roman" w:hAnsi="Calibri" w:cs="Calibri"/>
          <w:b/>
          <w:color w:val="000000"/>
        </w:rPr>
        <w:t>Adapting to change.</w:t>
      </w:r>
      <w:r>
        <w:rPr>
          <w:rFonts w:ascii="Calibri" w:eastAsia="Times New Roman" w:hAnsi="Calibri" w:cs="Calibri"/>
          <w:color w:val="000000"/>
        </w:rPr>
        <w:t xml:space="preserve"> </w:t>
      </w:r>
      <w:r w:rsidR="008E67F5" w:rsidRPr="006C1F1E">
        <w:rPr>
          <w:rFonts w:ascii="Calibri" w:eastAsia="Times New Roman" w:hAnsi="Calibri" w:cs="Calibri"/>
          <w:color w:val="000000"/>
        </w:rPr>
        <w:t xml:space="preserve">Some researchers discussed ways of restructuring projects and deciding which parts could move forward and which parts needed to be placed on pause. Many are considering changes in methods, </w:t>
      </w:r>
      <w:r w:rsidR="00ED7859" w:rsidRPr="006C1F1E">
        <w:rPr>
          <w:rFonts w:ascii="Calibri" w:eastAsia="Times New Roman" w:hAnsi="Calibri" w:cs="Calibri"/>
          <w:color w:val="000000"/>
        </w:rPr>
        <w:t xml:space="preserve">requiring </w:t>
      </w:r>
      <w:r w:rsidR="008E67F5" w:rsidRPr="006C1F1E">
        <w:rPr>
          <w:rFonts w:ascii="Calibri" w:eastAsia="Times New Roman" w:hAnsi="Calibri" w:cs="Calibri"/>
          <w:color w:val="000000"/>
        </w:rPr>
        <w:t>IRB approval.</w:t>
      </w:r>
    </w:p>
    <w:p w14:paraId="749B3D7C" w14:textId="12572476" w:rsidR="00AB4819" w:rsidRPr="00AB4819" w:rsidRDefault="00DA3731" w:rsidP="00AB4819">
      <w:pPr>
        <w:pStyle w:val="ListParagraph"/>
        <w:numPr>
          <w:ilvl w:val="1"/>
          <w:numId w:val="26"/>
        </w:numPr>
        <w:spacing w:after="120" w:line="240" w:lineRule="auto"/>
        <w:contextualSpacing w:val="0"/>
        <w:rPr>
          <w:rFonts w:ascii="Calibri" w:eastAsia="Times New Roman" w:hAnsi="Calibri" w:cs="Calibri"/>
          <w:color w:val="000000"/>
        </w:rPr>
      </w:pPr>
      <w:hyperlink r:id="rId16" w:history="1">
        <w:r w:rsidR="00AB4819" w:rsidRPr="00AB4819">
          <w:rPr>
            <w:rStyle w:val="Hyperlink"/>
            <w:rFonts w:ascii="Calibri" w:eastAsia="Times New Roman" w:hAnsi="Calibri" w:cs="Calibri"/>
          </w:rPr>
          <w:t>MSU HRPP COVID-19 F</w:t>
        </w:r>
        <w:r w:rsidR="00AB4819">
          <w:rPr>
            <w:rStyle w:val="Hyperlink"/>
            <w:rFonts w:ascii="Calibri" w:eastAsia="Times New Roman" w:hAnsi="Calibri" w:cs="Calibri"/>
          </w:rPr>
          <w:t xml:space="preserve">requently </w:t>
        </w:r>
        <w:r w:rsidR="00AB4819" w:rsidRPr="00AB4819">
          <w:rPr>
            <w:rStyle w:val="Hyperlink"/>
            <w:rFonts w:ascii="Calibri" w:eastAsia="Times New Roman" w:hAnsi="Calibri" w:cs="Calibri"/>
          </w:rPr>
          <w:t>A</w:t>
        </w:r>
        <w:r w:rsidR="00AB4819">
          <w:rPr>
            <w:rStyle w:val="Hyperlink"/>
            <w:rFonts w:ascii="Calibri" w:eastAsia="Times New Roman" w:hAnsi="Calibri" w:cs="Calibri"/>
          </w:rPr>
          <w:t xml:space="preserve">sked </w:t>
        </w:r>
        <w:r w:rsidR="00AB4819" w:rsidRPr="00AB4819">
          <w:rPr>
            <w:rStyle w:val="Hyperlink"/>
            <w:rFonts w:ascii="Calibri" w:eastAsia="Times New Roman" w:hAnsi="Calibri" w:cs="Calibri"/>
          </w:rPr>
          <w:t>Q</w:t>
        </w:r>
        <w:r w:rsidR="00AB4819">
          <w:rPr>
            <w:rStyle w:val="Hyperlink"/>
            <w:rFonts w:ascii="Calibri" w:eastAsia="Times New Roman" w:hAnsi="Calibri" w:cs="Calibri"/>
          </w:rPr>
          <w:t>uestion</w:t>
        </w:r>
        <w:r w:rsidR="00AB4819" w:rsidRPr="00AB4819">
          <w:rPr>
            <w:rStyle w:val="Hyperlink"/>
            <w:rFonts w:ascii="Calibri" w:eastAsia="Times New Roman" w:hAnsi="Calibri" w:cs="Calibri"/>
          </w:rPr>
          <w:t>s</w:t>
        </w:r>
      </w:hyperlink>
    </w:p>
    <w:p w14:paraId="52978ABA" w14:textId="77777777" w:rsidR="00A1090B" w:rsidRPr="00A1090B" w:rsidRDefault="006C1F1E" w:rsidP="00947C62">
      <w:pPr>
        <w:pStyle w:val="ListParagraph"/>
        <w:numPr>
          <w:ilvl w:val="0"/>
          <w:numId w:val="26"/>
        </w:numPr>
        <w:spacing w:after="120"/>
        <w:contextualSpacing w:val="0"/>
        <w:rPr>
          <w:rFonts w:eastAsia="Times New Roman"/>
          <w:b/>
        </w:rPr>
      </w:pPr>
      <w:r>
        <w:rPr>
          <w:rFonts w:eastAsia="Times New Roman"/>
          <w:b/>
        </w:rPr>
        <w:t>Engaging digitally</w:t>
      </w:r>
      <w:r w:rsidR="00ED7859">
        <w:rPr>
          <w:rFonts w:eastAsia="Times New Roman"/>
          <w:b/>
        </w:rPr>
        <w:t xml:space="preserve">. </w:t>
      </w:r>
      <w:r w:rsidR="00ED7859">
        <w:rPr>
          <w:rFonts w:eastAsia="Times New Roman"/>
        </w:rPr>
        <w:t>Many participants said they were using various forms of digital engagement</w:t>
      </w:r>
      <w:r w:rsidR="00263F7A">
        <w:rPr>
          <w:rFonts w:eastAsia="Times New Roman"/>
        </w:rPr>
        <w:t>. One particularly creative approach was the use of virtual reality to simulate the classroom environment.</w:t>
      </w:r>
    </w:p>
    <w:p w14:paraId="1AAA3916" w14:textId="533B7B49" w:rsidR="00EE21DE" w:rsidRPr="00ED7859" w:rsidRDefault="00DA3731" w:rsidP="00A1090B">
      <w:pPr>
        <w:pStyle w:val="ListParagraph"/>
        <w:numPr>
          <w:ilvl w:val="1"/>
          <w:numId w:val="26"/>
        </w:numPr>
        <w:spacing w:after="120"/>
        <w:contextualSpacing w:val="0"/>
        <w:rPr>
          <w:rFonts w:eastAsia="Times New Roman"/>
          <w:b/>
        </w:rPr>
      </w:pPr>
      <w:hyperlink r:id="rId17" w:anchor="heading=h.9n5gzs5twud3" w:history="1">
        <w:r w:rsidR="002A5387" w:rsidRPr="002A5387">
          <w:rPr>
            <w:rStyle w:val="Hyperlink"/>
            <w:rFonts w:eastAsia="Times New Roman"/>
          </w:rPr>
          <w:t>Doing Fieldwork in a Pandemic</w:t>
        </w:r>
      </w:hyperlink>
    </w:p>
    <w:p w14:paraId="478AB4E4" w14:textId="23EFA873" w:rsidR="007F3E48" w:rsidRPr="00783BCE" w:rsidRDefault="008E67F5" w:rsidP="00947C62">
      <w:pPr>
        <w:pStyle w:val="ListParagraph"/>
        <w:widowControl w:val="0"/>
        <w:numPr>
          <w:ilvl w:val="0"/>
          <w:numId w:val="26"/>
        </w:numPr>
        <w:spacing w:after="120" w:line="240" w:lineRule="auto"/>
        <w:contextualSpacing w:val="0"/>
        <w:rPr>
          <w:rFonts w:ascii="Calibri" w:eastAsia="Times New Roman" w:hAnsi="Calibri" w:cs="Calibri"/>
          <w:color w:val="000000"/>
        </w:rPr>
      </w:pPr>
      <w:r w:rsidRPr="00ED7859">
        <w:rPr>
          <w:rFonts w:eastAsia="Times New Roman"/>
          <w:b/>
        </w:rPr>
        <w:t xml:space="preserve">Research </w:t>
      </w:r>
      <w:r w:rsidR="006C1F1E">
        <w:rPr>
          <w:rFonts w:eastAsia="Times New Roman"/>
          <w:b/>
        </w:rPr>
        <w:t xml:space="preserve">is </w:t>
      </w:r>
      <w:r w:rsidRPr="00ED7859">
        <w:rPr>
          <w:rFonts w:eastAsia="Times New Roman"/>
          <w:b/>
        </w:rPr>
        <w:t>postponed</w:t>
      </w:r>
      <w:r w:rsidR="00ED7859" w:rsidRPr="00ED7859">
        <w:rPr>
          <w:rFonts w:eastAsia="Times New Roman"/>
          <w:b/>
        </w:rPr>
        <w:t xml:space="preserve">. </w:t>
      </w:r>
      <w:r>
        <w:t>Many participants said elements of their research projects, if not entire projects, had been postponed due to the pandemic.</w:t>
      </w:r>
    </w:p>
    <w:p w14:paraId="3C1E1959" w14:textId="723AE420" w:rsidR="00203342" w:rsidRPr="00783BCE" w:rsidRDefault="00203342" w:rsidP="00203342">
      <w:pPr>
        <w:pStyle w:val="ListParagraph"/>
        <w:widowControl w:val="0"/>
        <w:numPr>
          <w:ilvl w:val="1"/>
          <w:numId w:val="26"/>
        </w:numPr>
        <w:spacing w:after="120" w:line="240" w:lineRule="auto"/>
        <w:contextualSpacing w:val="0"/>
        <w:rPr>
          <w:rFonts w:ascii="Calibri" w:eastAsia="Times New Roman" w:hAnsi="Calibri" w:cs="Calibri"/>
          <w:bCs/>
          <w:color w:val="000000"/>
        </w:rPr>
      </w:pPr>
      <w:hyperlink r:id="rId18" w:history="1">
        <w:r w:rsidRPr="00783BCE">
          <w:rPr>
            <w:rStyle w:val="Hyperlink"/>
            <w:rFonts w:eastAsia="Times New Roman"/>
            <w:bCs/>
          </w:rPr>
          <w:t>Essential Information for Human Subjects Research Teams Related to COVID-</w:t>
        </w:r>
        <w:r w:rsidRPr="00783BCE">
          <w:rPr>
            <w:rStyle w:val="Hyperlink"/>
            <w:rFonts w:ascii="Calibri" w:eastAsia="Times New Roman" w:hAnsi="Calibri" w:cs="Calibri"/>
            <w:bCs/>
          </w:rPr>
          <w:t>19 (from Johns Hopkins’ Office of Human Subjects Research)</w:t>
        </w:r>
      </w:hyperlink>
    </w:p>
    <w:p w14:paraId="584E8993" w14:textId="41CD61EF" w:rsidR="00203342" w:rsidRPr="00783BCE" w:rsidRDefault="00203342" w:rsidP="00203342">
      <w:pPr>
        <w:pStyle w:val="ListParagraph"/>
        <w:widowControl w:val="0"/>
        <w:numPr>
          <w:ilvl w:val="1"/>
          <w:numId w:val="26"/>
        </w:numPr>
        <w:spacing w:after="120" w:line="240" w:lineRule="auto"/>
        <w:contextualSpacing w:val="0"/>
        <w:rPr>
          <w:rFonts w:ascii="Calibri" w:eastAsia="Times New Roman" w:hAnsi="Calibri" w:cs="Calibri"/>
          <w:bCs/>
          <w:color w:val="000000"/>
        </w:rPr>
      </w:pPr>
      <w:hyperlink r:id="rId19" w:history="1">
        <w:r w:rsidRPr="00203342">
          <w:rPr>
            <w:rStyle w:val="Hyperlink"/>
            <w:rFonts w:eastAsia="Times New Roman"/>
            <w:bCs/>
          </w:rPr>
          <w:t>Conducting Clinical Research During the COVID-19 Pandemic: Investigator and Participant Perspectives</w:t>
        </w:r>
      </w:hyperlink>
    </w:p>
    <w:p w14:paraId="7F32EAE2" w14:textId="01D9E27B" w:rsidR="00203342" w:rsidRPr="00783BCE" w:rsidRDefault="00203342" w:rsidP="00783BCE">
      <w:pPr>
        <w:pStyle w:val="ListParagraph"/>
        <w:widowControl w:val="0"/>
        <w:numPr>
          <w:ilvl w:val="1"/>
          <w:numId w:val="26"/>
        </w:numPr>
        <w:spacing w:after="120" w:line="240" w:lineRule="auto"/>
        <w:contextualSpacing w:val="0"/>
        <w:rPr>
          <w:bCs/>
        </w:rPr>
      </w:pPr>
      <w:hyperlink r:id="rId20" w:history="1">
        <w:r w:rsidRPr="00203342">
          <w:rPr>
            <w:rStyle w:val="Hyperlink"/>
            <w:bCs/>
          </w:rPr>
          <w:t>Conducting Research During the COVID-19 Pandemic</w:t>
        </w:r>
      </w:hyperlink>
    </w:p>
    <w:p w14:paraId="5F440128" w14:textId="74090543" w:rsidR="00ED7859" w:rsidRDefault="006C1F1E" w:rsidP="00947C62">
      <w:pPr>
        <w:pStyle w:val="ListParagraph"/>
        <w:widowControl w:val="0"/>
        <w:numPr>
          <w:ilvl w:val="0"/>
          <w:numId w:val="18"/>
        </w:numPr>
        <w:spacing w:after="120" w:line="240" w:lineRule="auto"/>
        <w:contextualSpacing w:val="0"/>
      </w:pPr>
      <w:r>
        <w:rPr>
          <w:b/>
        </w:rPr>
        <w:t>International work is disrupted</w:t>
      </w:r>
      <w:r w:rsidR="00ED7859" w:rsidRPr="00ED7859">
        <w:rPr>
          <w:b/>
        </w:rPr>
        <w:t>.</w:t>
      </w:r>
      <w:r w:rsidR="00ED7859">
        <w:t xml:space="preserve"> Some participants spoke of significant disruptions to their research agendas due to international travel restrictions</w:t>
      </w:r>
      <w:r w:rsidR="00D52CA0">
        <w:t>.</w:t>
      </w:r>
    </w:p>
    <w:p w14:paraId="191BC48B" w14:textId="3E38E968" w:rsidR="00203342" w:rsidRDefault="00203342" w:rsidP="00203342">
      <w:pPr>
        <w:pStyle w:val="ListParagraph"/>
        <w:widowControl w:val="0"/>
        <w:numPr>
          <w:ilvl w:val="1"/>
          <w:numId w:val="18"/>
        </w:numPr>
        <w:spacing w:after="120" w:line="240" w:lineRule="auto"/>
        <w:contextualSpacing w:val="0"/>
        <w:rPr>
          <w:bCs/>
        </w:rPr>
      </w:pPr>
      <w:hyperlink r:id="rId21" w:history="1">
        <w:r w:rsidRPr="00783BCE">
          <w:rPr>
            <w:rStyle w:val="Hyperlink"/>
            <w:bCs/>
          </w:rPr>
          <w:t>Resource for Organizations Conducting Research in the Developing World Amid COVID-</w:t>
        </w:r>
        <w:r w:rsidRPr="00203342">
          <w:rPr>
            <w:rStyle w:val="Hyperlink"/>
            <w:bCs/>
          </w:rPr>
          <w:t>19 Pandemic</w:t>
        </w:r>
      </w:hyperlink>
    </w:p>
    <w:p w14:paraId="5716ED79" w14:textId="77777777" w:rsidR="006C1F1E" w:rsidRDefault="006C1F1E" w:rsidP="00947C62">
      <w:pPr>
        <w:pStyle w:val="ListParagraph"/>
        <w:numPr>
          <w:ilvl w:val="0"/>
          <w:numId w:val="26"/>
        </w:numPr>
        <w:spacing w:after="120"/>
        <w:contextualSpacing w:val="0"/>
      </w:pPr>
      <w:r>
        <w:rPr>
          <w:b/>
        </w:rPr>
        <w:t>Using the opportunity for reflection and p</w:t>
      </w:r>
      <w:r w:rsidR="0020753F" w:rsidRPr="00ED7859">
        <w:rPr>
          <w:b/>
        </w:rPr>
        <w:t>lanning</w:t>
      </w:r>
      <w:r w:rsidR="00ED7859" w:rsidRPr="00ED7859">
        <w:rPr>
          <w:b/>
        </w:rPr>
        <w:t xml:space="preserve">. </w:t>
      </w:r>
      <w:r w:rsidR="00EE21DE">
        <w:t xml:space="preserve">Some participants were </w:t>
      </w:r>
      <w:r w:rsidR="00ED7859">
        <w:t xml:space="preserve">using </w:t>
      </w:r>
      <w:r w:rsidR="00EE21DE">
        <w:t>the situation as an opportunity to reflect, plan and develop innovati</w:t>
      </w:r>
      <w:r w:rsidR="00ED7859">
        <w:t>ve</w:t>
      </w:r>
      <w:r w:rsidR="00EE21DE">
        <w:t xml:space="preserve"> plans for the resumption of research, teaching and engagement.</w:t>
      </w:r>
    </w:p>
    <w:p w14:paraId="379DC4B0" w14:textId="4A1A4A95" w:rsidR="002A5387" w:rsidRDefault="00300A40" w:rsidP="00947C62">
      <w:pPr>
        <w:pStyle w:val="ListParagraph"/>
        <w:numPr>
          <w:ilvl w:val="0"/>
          <w:numId w:val="26"/>
        </w:numPr>
        <w:spacing w:after="120"/>
        <w:contextualSpacing w:val="0"/>
      </w:pPr>
      <w:r>
        <w:rPr>
          <w:b/>
        </w:rPr>
        <w:t>Everyone is stressed!</w:t>
      </w:r>
      <w:r w:rsidR="006C1F1E">
        <w:t xml:space="preserve"> Several participants mentioned that the situation has put them, their community partners and community members under significant stress.</w:t>
      </w:r>
      <w:r w:rsidR="00175991">
        <w:t xml:space="preserve"> Some anticipated a surge in </w:t>
      </w:r>
      <w:r w:rsidR="00263F7A">
        <w:t xml:space="preserve">need for </w:t>
      </w:r>
      <w:r w:rsidR="00175991">
        <w:t>mental health service</w:t>
      </w:r>
      <w:r w:rsidR="00263F7A">
        <w:t>s</w:t>
      </w:r>
      <w:r w:rsidR="00175991">
        <w:t>.</w:t>
      </w:r>
    </w:p>
    <w:p w14:paraId="6DAC19EE" w14:textId="74488FC8" w:rsidR="009735AF" w:rsidRPr="009735AF" w:rsidRDefault="00DA3731" w:rsidP="009735AF">
      <w:pPr>
        <w:pStyle w:val="ListParagraph"/>
        <w:numPr>
          <w:ilvl w:val="1"/>
          <w:numId w:val="26"/>
        </w:numPr>
        <w:spacing w:after="120"/>
        <w:contextualSpacing w:val="0"/>
      </w:pPr>
      <w:hyperlink r:id="rId22" w:history="1">
        <w:r w:rsidR="009735AF" w:rsidRPr="009735AF">
          <w:rPr>
            <w:rStyle w:val="Hyperlink"/>
          </w:rPr>
          <w:t>MSU WorkLife Office Resources</w:t>
        </w:r>
      </w:hyperlink>
    </w:p>
    <w:p w14:paraId="6BCCA32F" w14:textId="2C3BBFE7" w:rsidR="00EE21DE" w:rsidRPr="002A5387" w:rsidRDefault="00DA3731" w:rsidP="002A5387">
      <w:pPr>
        <w:pStyle w:val="ListParagraph"/>
        <w:numPr>
          <w:ilvl w:val="1"/>
          <w:numId w:val="26"/>
        </w:numPr>
        <w:spacing w:after="120"/>
        <w:contextualSpacing w:val="0"/>
      </w:pPr>
      <w:hyperlink r:id="rId23" w:history="1">
        <w:r w:rsidR="002A5387" w:rsidRPr="002A5387">
          <w:rPr>
            <w:rStyle w:val="Hyperlink"/>
          </w:rPr>
          <w:t>Check-in and Warm-up Activities</w:t>
        </w:r>
      </w:hyperlink>
      <w:r w:rsidR="00EE21DE" w:rsidRPr="002A5387">
        <w:t xml:space="preserve"> </w:t>
      </w:r>
    </w:p>
    <w:p w14:paraId="7044E323" w14:textId="11DDD20B" w:rsidR="006C1F1E" w:rsidRPr="00175991" w:rsidRDefault="00175991" w:rsidP="00947C62">
      <w:pPr>
        <w:pStyle w:val="ListParagraph"/>
        <w:numPr>
          <w:ilvl w:val="0"/>
          <w:numId w:val="26"/>
        </w:numPr>
        <w:spacing w:after="120" w:line="240" w:lineRule="auto"/>
        <w:contextualSpacing w:val="0"/>
      </w:pPr>
      <w:r w:rsidRPr="00947C62">
        <w:rPr>
          <w:rFonts w:ascii="Calibri" w:eastAsia="Times New Roman" w:hAnsi="Calibri" w:cs="Calibri"/>
          <w:b/>
          <w:color w:val="000000"/>
        </w:rPr>
        <w:t>Experiencing challenges with f</w:t>
      </w:r>
      <w:r w:rsidR="00B134B9" w:rsidRPr="00947C62">
        <w:rPr>
          <w:rFonts w:ascii="Calibri" w:eastAsia="Times New Roman" w:hAnsi="Calibri" w:cs="Calibri"/>
          <w:b/>
          <w:color w:val="000000"/>
        </w:rPr>
        <w:t>unding</w:t>
      </w:r>
      <w:r w:rsidRPr="00947C62">
        <w:rPr>
          <w:rFonts w:ascii="Calibri" w:eastAsia="Times New Roman" w:hAnsi="Calibri" w:cs="Calibri"/>
          <w:b/>
          <w:color w:val="000000"/>
        </w:rPr>
        <w:t xml:space="preserve"> and s</w:t>
      </w:r>
      <w:r w:rsidR="001C3CE6" w:rsidRPr="00947C62">
        <w:rPr>
          <w:rFonts w:ascii="Calibri" w:eastAsia="Times New Roman" w:hAnsi="Calibri" w:cs="Calibri"/>
          <w:b/>
          <w:color w:val="000000"/>
        </w:rPr>
        <w:t>ponsor</w:t>
      </w:r>
      <w:r w:rsidRPr="00947C62">
        <w:rPr>
          <w:rFonts w:ascii="Calibri" w:eastAsia="Times New Roman" w:hAnsi="Calibri" w:cs="Calibri"/>
          <w:b/>
          <w:color w:val="000000"/>
        </w:rPr>
        <w:t>s.</w:t>
      </w:r>
      <w:r w:rsidRPr="00947C62">
        <w:rPr>
          <w:rFonts w:ascii="Calibri" w:eastAsia="Times New Roman" w:hAnsi="Calibri" w:cs="Calibri"/>
          <w:color w:val="000000"/>
        </w:rPr>
        <w:t xml:space="preserve"> Some participants mentioned that funding for research had dried up, especially due to M</w:t>
      </w:r>
      <w:r w:rsidR="002A5387">
        <w:rPr>
          <w:rFonts w:ascii="Calibri" w:eastAsia="Times New Roman" w:hAnsi="Calibri" w:cs="Calibri"/>
          <w:color w:val="000000"/>
        </w:rPr>
        <w:t xml:space="preserve">ichigan </w:t>
      </w:r>
      <w:r w:rsidRPr="00947C62">
        <w:rPr>
          <w:rFonts w:ascii="Calibri" w:eastAsia="Times New Roman" w:hAnsi="Calibri" w:cs="Calibri"/>
          <w:color w:val="000000"/>
        </w:rPr>
        <w:t>D</w:t>
      </w:r>
      <w:r w:rsidR="002A5387">
        <w:rPr>
          <w:rFonts w:ascii="Calibri" w:eastAsia="Times New Roman" w:hAnsi="Calibri" w:cs="Calibri"/>
          <w:color w:val="000000"/>
        </w:rPr>
        <w:t xml:space="preserve">epartment of </w:t>
      </w:r>
      <w:r w:rsidRPr="00947C62">
        <w:rPr>
          <w:rFonts w:ascii="Calibri" w:eastAsia="Times New Roman" w:hAnsi="Calibri" w:cs="Calibri"/>
          <w:color w:val="000000"/>
        </w:rPr>
        <w:t>N</w:t>
      </w:r>
      <w:r w:rsidR="002A5387">
        <w:rPr>
          <w:rFonts w:ascii="Calibri" w:eastAsia="Times New Roman" w:hAnsi="Calibri" w:cs="Calibri"/>
          <w:color w:val="000000"/>
        </w:rPr>
        <w:t>atural Resources</w:t>
      </w:r>
      <w:r w:rsidRPr="00947C62">
        <w:rPr>
          <w:rFonts w:ascii="Calibri" w:eastAsia="Times New Roman" w:hAnsi="Calibri" w:cs="Calibri"/>
          <w:color w:val="000000"/>
        </w:rPr>
        <w:t xml:space="preserve"> stop-work orders. Others were concerned about their ability to follow through on project deliverables. Still others wondered about the implications of project disruptions for future funding prospects.</w:t>
      </w:r>
    </w:p>
    <w:p w14:paraId="0F566F80" w14:textId="77777777" w:rsidR="0020753F" w:rsidRDefault="0020753F" w:rsidP="0020753F">
      <w:pPr>
        <w:spacing w:after="0" w:line="240" w:lineRule="auto"/>
        <w:rPr>
          <w:rFonts w:ascii="Calibri" w:eastAsia="Times New Roman" w:hAnsi="Calibri" w:cs="Calibri"/>
          <w:color w:val="000000"/>
        </w:rPr>
      </w:pPr>
    </w:p>
    <w:p w14:paraId="0200470A" w14:textId="77777777" w:rsidR="0020753F" w:rsidRDefault="0020753F" w:rsidP="0020753F">
      <w:pPr>
        <w:pStyle w:val="Heading2"/>
        <w:rPr>
          <w:rFonts w:eastAsia="Times New Roman"/>
        </w:rPr>
      </w:pPr>
      <w:r w:rsidRPr="0020753F">
        <w:rPr>
          <w:rFonts w:eastAsia="Times New Roman"/>
        </w:rPr>
        <w:t>How is the pandemic affecting your community partners?</w:t>
      </w:r>
    </w:p>
    <w:p w14:paraId="5FB1ED53" w14:textId="77777777" w:rsidR="00E021EB" w:rsidRDefault="00E021EB" w:rsidP="00E021EB">
      <w:pPr>
        <w:spacing w:after="0" w:line="240" w:lineRule="auto"/>
        <w:rPr>
          <w:rFonts w:ascii="Calibri" w:eastAsia="Times New Roman" w:hAnsi="Calibri" w:cs="Calibri"/>
          <w:color w:val="000000"/>
        </w:rPr>
      </w:pPr>
    </w:p>
    <w:p w14:paraId="5FF2CAE1" w14:textId="1404C502" w:rsidR="007F3E48" w:rsidRPr="00E91443" w:rsidRDefault="00175991" w:rsidP="00E91443">
      <w:pPr>
        <w:pStyle w:val="ListParagraph"/>
        <w:numPr>
          <w:ilvl w:val="0"/>
          <w:numId w:val="28"/>
        </w:numPr>
        <w:spacing w:after="0" w:line="240" w:lineRule="auto"/>
        <w:rPr>
          <w:rFonts w:ascii="Calibri" w:eastAsia="Times New Roman" w:hAnsi="Calibri" w:cs="Calibri"/>
          <w:color w:val="000000"/>
        </w:rPr>
      </w:pPr>
      <w:r w:rsidRPr="00E91443">
        <w:rPr>
          <w:rFonts w:ascii="Calibri" w:eastAsia="Times New Roman" w:hAnsi="Calibri" w:cs="Calibri"/>
          <w:b/>
          <w:color w:val="000000"/>
        </w:rPr>
        <w:t>Community partners are hit hard.</w:t>
      </w:r>
      <w:r w:rsidRPr="00E91443">
        <w:rPr>
          <w:rFonts w:ascii="Calibri" w:eastAsia="Times New Roman" w:hAnsi="Calibri" w:cs="Calibri"/>
          <w:color w:val="000000"/>
        </w:rPr>
        <w:t xml:space="preserve"> Many participants mentioned serious negative impacts of the pandemic on their community partners, including business</w:t>
      </w:r>
      <w:r w:rsidR="00E91443" w:rsidRPr="00E91443">
        <w:rPr>
          <w:rFonts w:ascii="Calibri" w:eastAsia="Times New Roman" w:hAnsi="Calibri" w:cs="Calibri"/>
          <w:color w:val="000000"/>
        </w:rPr>
        <w:t>/nonprofit/school c</w:t>
      </w:r>
      <w:r w:rsidRPr="00E91443">
        <w:rPr>
          <w:rFonts w:ascii="Calibri" w:eastAsia="Times New Roman" w:hAnsi="Calibri" w:cs="Calibri"/>
          <w:color w:val="000000"/>
        </w:rPr>
        <w:t>losures,</w:t>
      </w:r>
      <w:r w:rsidR="00E91443" w:rsidRPr="00E91443">
        <w:rPr>
          <w:rFonts w:ascii="Calibri" w:eastAsia="Times New Roman" w:hAnsi="Calibri" w:cs="Calibri"/>
          <w:color w:val="000000"/>
        </w:rPr>
        <w:t xml:space="preserve"> program cancellations,</w:t>
      </w:r>
      <w:r w:rsidRPr="00E91443">
        <w:rPr>
          <w:rFonts w:ascii="Calibri" w:eastAsia="Times New Roman" w:hAnsi="Calibri" w:cs="Calibri"/>
          <w:color w:val="000000"/>
        </w:rPr>
        <w:t xml:space="preserve"> loss of funding, </w:t>
      </w:r>
      <w:r w:rsidR="00E91443" w:rsidRPr="00E91443">
        <w:rPr>
          <w:rFonts w:ascii="Calibri" w:eastAsia="Times New Roman" w:hAnsi="Calibri" w:cs="Calibri"/>
          <w:color w:val="000000"/>
        </w:rPr>
        <w:t xml:space="preserve">cancellation of fundraising events, </w:t>
      </w:r>
      <w:r w:rsidRPr="00E91443">
        <w:rPr>
          <w:rFonts w:ascii="Calibri" w:eastAsia="Times New Roman" w:hAnsi="Calibri" w:cs="Calibri"/>
          <w:color w:val="000000"/>
        </w:rPr>
        <w:t>difficulty accessing federal emergency relief funding, staff layoffs, and overall uncertainty and stress.</w:t>
      </w:r>
    </w:p>
    <w:p w14:paraId="6FBFA2C6" w14:textId="77777777" w:rsidR="00134700" w:rsidRDefault="00134700" w:rsidP="00134700">
      <w:pPr>
        <w:spacing w:after="0" w:line="240" w:lineRule="auto"/>
        <w:rPr>
          <w:rFonts w:ascii="Calibri" w:eastAsia="Times New Roman" w:hAnsi="Calibri" w:cs="Calibri"/>
          <w:color w:val="000000"/>
        </w:rPr>
      </w:pPr>
    </w:p>
    <w:p w14:paraId="25D48370" w14:textId="21536BA9" w:rsidR="00134700" w:rsidRPr="00E91443" w:rsidRDefault="00134700" w:rsidP="00E91443">
      <w:pPr>
        <w:pStyle w:val="ListParagraph"/>
        <w:numPr>
          <w:ilvl w:val="0"/>
          <w:numId w:val="28"/>
        </w:numPr>
        <w:spacing w:after="0" w:line="240" w:lineRule="auto"/>
        <w:rPr>
          <w:rFonts w:ascii="Calibri" w:eastAsia="Times New Roman" w:hAnsi="Calibri" w:cs="Calibri"/>
          <w:color w:val="000000"/>
        </w:rPr>
      </w:pPr>
      <w:r w:rsidRPr="00E91443">
        <w:rPr>
          <w:rFonts w:ascii="Calibri" w:eastAsia="Times New Roman" w:hAnsi="Calibri" w:cs="Calibri"/>
          <w:b/>
          <w:color w:val="000000"/>
        </w:rPr>
        <w:t>Community Partners are Adapting</w:t>
      </w:r>
      <w:r w:rsidR="00E91443" w:rsidRPr="00E91443">
        <w:rPr>
          <w:rFonts w:ascii="Calibri" w:eastAsia="Times New Roman" w:hAnsi="Calibri" w:cs="Calibri"/>
          <w:b/>
          <w:color w:val="000000"/>
        </w:rPr>
        <w:t>.</w:t>
      </w:r>
      <w:r w:rsidR="00E91443" w:rsidRPr="00E91443">
        <w:rPr>
          <w:rFonts w:ascii="Calibri" w:eastAsia="Times New Roman" w:hAnsi="Calibri" w:cs="Calibri"/>
          <w:color w:val="000000"/>
        </w:rPr>
        <w:t xml:space="preserve"> Some participants talked about ways in which community partners are creatively adapting to circumstances</w:t>
      </w:r>
      <w:r w:rsidR="009735AF">
        <w:rPr>
          <w:rFonts w:ascii="Calibri" w:eastAsia="Times New Roman" w:hAnsi="Calibri" w:cs="Calibri"/>
          <w:color w:val="000000"/>
        </w:rPr>
        <w:t xml:space="preserve"> by moving work online.</w:t>
      </w:r>
    </w:p>
    <w:p w14:paraId="3F0E43A4" w14:textId="77777777" w:rsidR="00E91443" w:rsidRDefault="00E91443" w:rsidP="00134700">
      <w:pPr>
        <w:spacing w:after="0" w:line="240" w:lineRule="auto"/>
        <w:rPr>
          <w:rFonts w:ascii="Calibri" w:eastAsia="Times New Roman" w:hAnsi="Calibri" w:cs="Calibri"/>
          <w:color w:val="000000"/>
        </w:rPr>
      </w:pPr>
    </w:p>
    <w:p w14:paraId="56E2BF08" w14:textId="671EAB5D" w:rsidR="007F3E48" w:rsidRDefault="004428AF" w:rsidP="00E91443">
      <w:pPr>
        <w:pStyle w:val="ListParagraph"/>
        <w:numPr>
          <w:ilvl w:val="0"/>
          <w:numId w:val="28"/>
        </w:numPr>
        <w:spacing w:after="0" w:line="240" w:lineRule="auto"/>
        <w:rPr>
          <w:rFonts w:ascii="Calibri" w:eastAsia="Times New Roman" w:hAnsi="Calibri" w:cs="Calibri"/>
          <w:color w:val="000000"/>
        </w:rPr>
      </w:pPr>
      <w:r>
        <w:rPr>
          <w:rFonts w:ascii="Calibri" w:eastAsia="Times New Roman" w:hAnsi="Calibri" w:cs="Calibri"/>
          <w:b/>
          <w:color w:val="000000"/>
        </w:rPr>
        <w:t>Un</w:t>
      </w:r>
      <w:r w:rsidR="00E91443" w:rsidRPr="00E91443">
        <w:rPr>
          <w:rFonts w:ascii="Calibri" w:eastAsia="Times New Roman" w:hAnsi="Calibri" w:cs="Calibri"/>
          <w:b/>
          <w:color w:val="000000"/>
        </w:rPr>
        <w:t>sur</w:t>
      </w:r>
      <w:r w:rsidR="00134700" w:rsidRPr="00E91443">
        <w:rPr>
          <w:rFonts w:ascii="Calibri" w:eastAsia="Times New Roman" w:hAnsi="Calibri" w:cs="Calibri"/>
          <w:b/>
          <w:color w:val="000000"/>
        </w:rPr>
        <w:t>e how partners are affected</w:t>
      </w:r>
      <w:r w:rsidR="00E91443" w:rsidRPr="00E91443">
        <w:rPr>
          <w:rFonts w:ascii="Calibri" w:eastAsia="Times New Roman" w:hAnsi="Calibri" w:cs="Calibri"/>
          <w:b/>
          <w:color w:val="000000"/>
        </w:rPr>
        <w:t>.</w:t>
      </w:r>
      <w:r w:rsidR="00E91443" w:rsidRPr="00E91443">
        <w:rPr>
          <w:rFonts w:ascii="Calibri" w:eastAsia="Times New Roman" w:hAnsi="Calibri" w:cs="Calibri"/>
          <w:color w:val="000000"/>
        </w:rPr>
        <w:t xml:space="preserve"> Still others were unsure how community partners were affected or how they would be affected given so much uncertainty.</w:t>
      </w:r>
    </w:p>
    <w:p w14:paraId="1EA0EB53" w14:textId="04BF3DF0" w:rsidR="00DF15BA" w:rsidRPr="00DF15BA" w:rsidRDefault="00DA3731" w:rsidP="003C2450">
      <w:pPr>
        <w:pStyle w:val="NoSpacing"/>
        <w:numPr>
          <w:ilvl w:val="1"/>
          <w:numId w:val="28"/>
        </w:numPr>
        <w:rPr>
          <w:rFonts w:ascii="Calibri" w:eastAsia="Times New Roman" w:hAnsi="Calibri" w:cs="Calibri"/>
        </w:rPr>
      </w:pPr>
      <w:hyperlink r:id="rId24" w:history="1">
        <w:r w:rsidR="00AB4819">
          <w:rPr>
            <w:rStyle w:val="Hyperlink"/>
          </w:rPr>
          <w:t>Questions for checking in with community partners</w:t>
        </w:r>
      </w:hyperlink>
    </w:p>
    <w:p w14:paraId="53C770A5" w14:textId="77777777" w:rsidR="00134700" w:rsidRDefault="00134700" w:rsidP="00134700">
      <w:pPr>
        <w:spacing w:after="0" w:line="240" w:lineRule="auto"/>
        <w:rPr>
          <w:rFonts w:ascii="Calibri" w:eastAsia="Times New Roman" w:hAnsi="Calibri" w:cs="Calibri"/>
          <w:color w:val="000000"/>
        </w:rPr>
      </w:pPr>
    </w:p>
    <w:p w14:paraId="25394282" w14:textId="03167802" w:rsidR="00E021EB" w:rsidRDefault="00E91443" w:rsidP="00E91443">
      <w:pPr>
        <w:pStyle w:val="ListParagraph"/>
        <w:numPr>
          <w:ilvl w:val="0"/>
          <w:numId w:val="28"/>
        </w:numPr>
      </w:pPr>
      <w:r w:rsidRPr="00E91443">
        <w:rPr>
          <w:b/>
        </w:rPr>
        <w:t>Limited access to technology</w:t>
      </w:r>
      <w:r>
        <w:t>. A few participa</w:t>
      </w:r>
      <w:r w:rsidR="00947C62">
        <w:t>n</w:t>
      </w:r>
      <w:r>
        <w:t xml:space="preserve">ts mentioned that a key challenge for their community partners and staying </w:t>
      </w:r>
      <w:r w:rsidR="00947C62">
        <w:t xml:space="preserve">connected </w:t>
      </w:r>
      <w:r>
        <w:t xml:space="preserve">with them was </w:t>
      </w:r>
      <w:r w:rsidR="00947C62">
        <w:t>a</w:t>
      </w:r>
      <w:r>
        <w:t xml:space="preserve"> lack of broadband internet access, computers at home, or </w:t>
      </w:r>
      <w:r w:rsidR="00947C62">
        <w:t xml:space="preserve">the </w:t>
      </w:r>
      <w:r>
        <w:t>ability to participate fully in videoconferencing.</w:t>
      </w:r>
    </w:p>
    <w:p w14:paraId="2E4ACE0B" w14:textId="77777777" w:rsidR="009077B5" w:rsidRPr="00E91443" w:rsidRDefault="009077B5" w:rsidP="0020753F">
      <w:pPr>
        <w:pStyle w:val="Heading1"/>
        <w:rPr>
          <w:b/>
        </w:rPr>
      </w:pPr>
      <w:r w:rsidRPr="00E91443">
        <w:rPr>
          <w:b/>
        </w:rPr>
        <w:lastRenderedPageBreak/>
        <w:t>Discussion 2: Resources, Strategies and Tools for Adapting Your Work</w:t>
      </w:r>
    </w:p>
    <w:p w14:paraId="06CF4967" w14:textId="700B5BDF" w:rsidR="00266335" w:rsidRDefault="00E91443" w:rsidP="00266335">
      <w:pPr>
        <w:pStyle w:val="Heading2"/>
      </w:pPr>
      <w:r>
        <w:t xml:space="preserve">Question 1: </w:t>
      </w:r>
      <w:r w:rsidR="00266335" w:rsidRPr="00266335">
        <w:t>How are you adjusting to the challenges you and your community partners are facing?</w:t>
      </w:r>
    </w:p>
    <w:p w14:paraId="593F99E2" w14:textId="77777777" w:rsidR="00266335" w:rsidRDefault="00266335" w:rsidP="00266335"/>
    <w:p w14:paraId="77FF460B" w14:textId="7321BB3C" w:rsidR="00E42B6C" w:rsidRDefault="005C1206" w:rsidP="004428AF">
      <w:pPr>
        <w:pStyle w:val="ListParagraph"/>
        <w:numPr>
          <w:ilvl w:val="0"/>
          <w:numId w:val="29"/>
        </w:numPr>
        <w:spacing w:after="120"/>
        <w:contextualSpacing w:val="0"/>
      </w:pPr>
      <w:r w:rsidRPr="005C1206">
        <w:rPr>
          <w:b/>
        </w:rPr>
        <w:t>Engaging digitally.</w:t>
      </w:r>
      <w:r>
        <w:t xml:space="preserve"> As might be expected, the primary means for adjusting to the challenge of engaging with communities remotely was the use of information technology. However, some participants noted that the inequitable distribution of internet</w:t>
      </w:r>
      <w:r w:rsidR="00947C62">
        <w:t xml:space="preserve"> access and </w:t>
      </w:r>
      <w:r w:rsidR="00263F7A">
        <w:t xml:space="preserve">information </w:t>
      </w:r>
      <w:r>
        <w:t>technology creates ethical concerns. Means of digital engagement include:</w:t>
      </w:r>
    </w:p>
    <w:p w14:paraId="7C27D1B8" w14:textId="1DA77C47" w:rsidR="005C1206" w:rsidRPr="005C1206" w:rsidRDefault="005C1206" w:rsidP="004428AF">
      <w:pPr>
        <w:pStyle w:val="ListParagraph"/>
        <w:numPr>
          <w:ilvl w:val="1"/>
          <w:numId w:val="29"/>
        </w:numPr>
        <w:spacing w:after="120"/>
        <w:contextualSpacing w:val="0"/>
      </w:pPr>
      <w:r w:rsidRPr="005C1206">
        <w:t>Social media</w:t>
      </w:r>
    </w:p>
    <w:p w14:paraId="3D57603C" w14:textId="7AE1550C" w:rsidR="005C1206" w:rsidRPr="005C1206" w:rsidRDefault="005C1206" w:rsidP="004428AF">
      <w:pPr>
        <w:pStyle w:val="ListParagraph"/>
        <w:numPr>
          <w:ilvl w:val="1"/>
          <w:numId w:val="29"/>
        </w:numPr>
        <w:spacing w:after="120"/>
        <w:contextualSpacing w:val="0"/>
      </w:pPr>
      <w:r w:rsidRPr="005C1206">
        <w:t>Websites with interactive features</w:t>
      </w:r>
    </w:p>
    <w:p w14:paraId="318898F5" w14:textId="4A3C181F" w:rsidR="005C1206" w:rsidRPr="005C1206" w:rsidRDefault="005C1206" w:rsidP="004428AF">
      <w:pPr>
        <w:pStyle w:val="ListParagraph"/>
        <w:numPr>
          <w:ilvl w:val="1"/>
          <w:numId w:val="29"/>
        </w:numPr>
        <w:spacing w:after="120"/>
        <w:contextualSpacing w:val="0"/>
      </w:pPr>
      <w:r w:rsidRPr="005C1206">
        <w:t>Videoconferencing through Zoom</w:t>
      </w:r>
    </w:p>
    <w:p w14:paraId="7E76341A" w14:textId="1189C834" w:rsidR="005C1206" w:rsidRPr="005C1206" w:rsidRDefault="00DA3731" w:rsidP="004428AF">
      <w:pPr>
        <w:pStyle w:val="ListParagraph"/>
        <w:widowControl w:val="0"/>
        <w:numPr>
          <w:ilvl w:val="2"/>
          <w:numId w:val="29"/>
        </w:numPr>
        <w:spacing w:after="120" w:line="240" w:lineRule="auto"/>
        <w:contextualSpacing w:val="0"/>
      </w:pPr>
      <w:hyperlink r:id="rId25" w:history="1">
        <w:r w:rsidR="005C1206" w:rsidRPr="005C1206">
          <w:rPr>
            <w:rStyle w:val="Hyperlink"/>
          </w:rPr>
          <w:t>Why Zoom video chats are so exhausting</w:t>
        </w:r>
      </w:hyperlink>
    </w:p>
    <w:p w14:paraId="73419A0D" w14:textId="54AFA6CE" w:rsidR="005C1206" w:rsidRPr="005C1206" w:rsidRDefault="005C1206" w:rsidP="004428AF">
      <w:pPr>
        <w:pStyle w:val="ListParagraph"/>
        <w:numPr>
          <w:ilvl w:val="1"/>
          <w:numId w:val="29"/>
        </w:numPr>
        <w:spacing w:after="120"/>
        <w:contextualSpacing w:val="0"/>
      </w:pPr>
      <w:r w:rsidRPr="005C1206">
        <w:t>Online collaboration tools</w:t>
      </w:r>
    </w:p>
    <w:p w14:paraId="62770F34" w14:textId="1E6D6D58" w:rsidR="00DF15BA" w:rsidRPr="003342E6" w:rsidRDefault="00DA3731" w:rsidP="00DF15BA">
      <w:pPr>
        <w:pStyle w:val="ListParagraph"/>
        <w:numPr>
          <w:ilvl w:val="2"/>
          <w:numId w:val="29"/>
        </w:numPr>
        <w:spacing w:after="120"/>
        <w:contextualSpacing w:val="0"/>
      </w:pPr>
      <w:hyperlink r:id="rId26" w:history="1">
        <w:r w:rsidR="00DF15BA" w:rsidRPr="00FC432E">
          <w:rPr>
            <w:rStyle w:val="Hyperlink"/>
            <w:rFonts w:ascii="Calibri" w:eastAsia="Times New Roman" w:hAnsi="Calibri" w:cs="Calibri"/>
          </w:rPr>
          <w:t>Mentimeter</w:t>
        </w:r>
      </w:hyperlink>
      <w:r w:rsidR="00DF15BA">
        <w:rPr>
          <w:rFonts w:ascii="Calibri" w:eastAsia="Times New Roman" w:hAnsi="Calibri" w:cs="Calibri"/>
          <w:color w:val="000000"/>
        </w:rPr>
        <w:t xml:space="preserve"> </w:t>
      </w:r>
    </w:p>
    <w:p w14:paraId="719F1B0E" w14:textId="1ED23412" w:rsidR="005C1206" w:rsidRPr="00203342" w:rsidRDefault="00DA3731" w:rsidP="00DF15BA">
      <w:pPr>
        <w:pStyle w:val="ListParagraph"/>
        <w:numPr>
          <w:ilvl w:val="2"/>
          <w:numId w:val="29"/>
        </w:numPr>
        <w:spacing w:after="120"/>
        <w:contextualSpacing w:val="0"/>
        <w:rPr>
          <w:rStyle w:val="Hyperlink"/>
        </w:rPr>
      </w:pPr>
      <w:hyperlink r:id="rId27" w:history="1">
        <w:r w:rsidR="00DF15BA" w:rsidRPr="00FC432E">
          <w:rPr>
            <w:rStyle w:val="Hyperlink"/>
          </w:rPr>
          <w:t>Aggie.io</w:t>
        </w:r>
      </w:hyperlink>
    </w:p>
    <w:p w14:paraId="0124508A" w14:textId="6F25D1BE" w:rsidR="00203342" w:rsidRPr="00783BCE" w:rsidRDefault="00203342" w:rsidP="00DF15BA">
      <w:pPr>
        <w:pStyle w:val="ListParagraph"/>
        <w:numPr>
          <w:ilvl w:val="2"/>
          <w:numId w:val="29"/>
        </w:numPr>
        <w:spacing w:after="120"/>
        <w:contextualSpacing w:val="0"/>
        <w:rPr>
          <w:rStyle w:val="Hyperlink"/>
          <w:color w:val="auto"/>
          <w:u w:val="none"/>
        </w:rPr>
      </w:pPr>
      <w:hyperlink r:id="rId28" w:history="1">
        <w:r w:rsidRPr="00203342">
          <w:rPr>
            <w:rStyle w:val="Hyperlink"/>
          </w:rPr>
          <w:t>Social Pinpoint</w:t>
        </w:r>
      </w:hyperlink>
    </w:p>
    <w:p w14:paraId="22EDCFF3" w14:textId="0E215804" w:rsidR="00203342" w:rsidRPr="00783BCE" w:rsidRDefault="00203342" w:rsidP="00DF15BA">
      <w:pPr>
        <w:pStyle w:val="ListParagraph"/>
        <w:numPr>
          <w:ilvl w:val="2"/>
          <w:numId w:val="29"/>
        </w:numPr>
        <w:spacing w:after="120"/>
        <w:contextualSpacing w:val="0"/>
        <w:rPr>
          <w:rStyle w:val="Hyperlink"/>
          <w:color w:val="auto"/>
          <w:u w:val="none"/>
        </w:rPr>
      </w:pPr>
      <w:hyperlink r:id="rId29" w:history="1">
        <w:r w:rsidRPr="00203342">
          <w:rPr>
            <w:rStyle w:val="Hyperlink"/>
          </w:rPr>
          <w:t>Konveio</w:t>
        </w:r>
      </w:hyperlink>
    </w:p>
    <w:p w14:paraId="7BE8A0A5" w14:textId="56E8A16E" w:rsidR="00203342" w:rsidRPr="00783BCE" w:rsidRDefault="00203342" w:rsidP="00DF15BA">
      <w:pPr>
        <w:pStyle w:val="ListParagraph"/>
        <w:numPr>
          <w:ilvl w:val="2"/>
          <w:numId w:val="29"/>
        </w:numPr>
        <w:spacing w:after="120"/>
        <w:contextualSpacing w:val="0"/>
        <w:rPr>
          <w:rStyle w:val="Hyperlink"/>
          <w:color w:val="auto"/>
          <w:u w:val="none"/>
        </w:rPr>
      </w:pPr>
      <w:hyperlink r:id="rId30" w:history="1">
        <w:r w:rsidRPr="00203342">
          <w:rPr>
            <w:rStyle w:val="Hyperlink"/>
          </w:rPr>
          <w:t>Bang the Table</w:t>
        </w:r>
      </w:hyperlink>
    </w:p>
    <w:p w14:paraId="53C4D801" w14:textId="40A28D42" w:rsidR="00203342" w:rsidRPr="00783BCE" w:rsidRDefault="00203342" w:rsidP="00DF15BA">
      <w:pPr>
        <w:pStyle w:val="ListParagraph"/>
        <w:numPr>
          <w:ilvl w:val="2"/>
          <w:numId w:val="29"/>
        </w:numPr>
        <w:spacing w:after="120"/>
        <w:contextualSpacing w:val="0"/>
        <w:rPr>
          <w:rStyle w:val="Hyperlink"/>
          <w:color w:val="auto"/>
          <w:u w:val="none"/>
        </w:rPr>
      </w:pPr>
      <w:hyperlink r:id="rId31" w:history="1">
        <w:r w:rsidRPr="00203342">
          <w:rPr>
            <w:rStyle w:val="Hyperlink"/>
          </w:rPr>
          <w:t>76Engage</w:t>
        </w:r>
      </w:hyperlink>
    </w:p>
    <w:p w14:paraId="73C589F7" w14:textId="54442DEC" w:rsidR="00203342" w:rsidRDefault="00203342" w:rsidP="00DF15BA">
      <w:pPr>
        <w:pStyle w:val="ListParagraph"/>
        <w:numPr>
          <w:ilvl w:val="2"/>
          <w:numId w:val="29"/>
        </w:numPr>
        <w:spacing w:after="120"/>
        <w:contextualSpacing w:val="0"/>
      </w:pPr>
      <w:hyperlink r:id="rId32" w:history="1">
        <w:r w:rsidRPr="00203342">
          <w:rPr>
            <w:rStyle w:val="Hyperlink"/>
          </w:rPr>
          <w:t>Balancing Act</w:t>
        </w:r>
      </w:hyperlink>
    </w:p>
    <w:p w14:paraId="55FFE89B" w14:textId="71E67D3D" w:rsidR="00203342" w:rsidRDefault="00203342" w:rsidP="00DF15BA">
      <w:pPr>
        <w:pStyle w:val="ListParagraph"/>
        <w:numPr>
          <w:ilvl w:val="2"/>
          <w:numId w:val="29"/>
        </w:numPr>
        <w:spacing w:after="120"/>
        <w:contextualSpacing w:val="0"/>
      </w:pPr>
      <w:hyperlink r:id="rId33" w:history="1">
        <w:r w:rsidRPr="00203342">
          <w:rPr>
            <w:rStyle w:val="Hyperlink"/>
          </w:rPr>
          <w:t>Metroquest</w:t>
        </w:r>
      </w:hyperlink>
    </w:p>
    <w:p w14:paraId="43DD34B0" w14:textId="522A3B1F" w:rsidR="00203342" w:rsidRPr="00DF15BA" w:rsidRDefault="00203342" w:rsidP="00DF15BA">
      <w:pPr>
        <w:pStyle w:val="ListParagraph"/>
        <w:numPr>
          <w:ilvl w:val="2"/>
          <w:numId w:val="29"/>
        </w:numPr>
        <w:spacing w:after="120"/>
        <w:contextualSpacing w:val="0"/>
      </w:pPr>
      <w:hyperlink r:id="rId34" w:history="1">
        <w:r w:rsidRPr="00203342">
          <w:rPr>
            <w:rStyle w:val="Hyperlink"/>
          </w:rPr>
          <w:t>PublicInput</w:t>
        </w:r>
      </w:hyperlink>
    </w:p>
    <w:p w14:paraId="6D70FF69" w14:textId="6AAD0C72" w:rsidR="005C1206" w:rsidRPr="005C1206" w:rsidRDefault="005C1206" w:rsidP="004428AF">
      <w:pPr>
        <w:pStyle w:val="ListParagraph"/>
        <w:numPr>
          <w:ilvl w:val="1"/>
          <w:numId w:val="29"/>
        </w:numPr>
        <w:spacing w:after="120"/>
        <w:contextualSpacing w:val="0"/>
      </w:pPr>
      <w:r w:rsidRPr="005C1206">
        <w:t>Moving in-person events online</w:t>
      </w:r>
    </w:p>
    <w:p w14:paraId="27A44BF7" w14:textId="18BEE0BF" w:rsidR="00AB4819" w:rsidRDefault="005C1206" w:rsidP="00AB4819">
      <w:pPr>
        <w:pStyle w:val="ListParagraph"/>
        <w:numPr>
          <w:ilvl w:val="1"/>
          <w:numId w:val="29"/>
        </w:numPr>
        <w:spacing w:after="120"/>
        <w:contextualSpacing w:val="0"/>
      </w:pPr>
      <w:r w:rsidRPr="005C1206">
        <w:t>Online interviews and focus groups</w:t>
      </w:r>
    </w:p>
    <w:p w14:paraId="1D122767" w14:textId="33FACB81" w:rsidR="005C1206" w:rsidRPr="005C1206" w:rsidRDefault="005C1206" w:rsidP="004428AF">
      <w:pPr>
        <w:pStyle w:val="ListParagraph"/>
        <w:numPr>
          <w:ilvl w:val="1"/>
          <w:numId w:val="29"/>
        </w:numPr>
        <w:spacing w:after="120"/>
        <w:contextualSpacing w:val="0"/>
      </w:pPr>
      <w:r>
        <w:t>Older technology such as phone and email</w:t>
      </w:r>
    </w:p>
    <w:p w14:paraId="508E5DFC" w14:textId="7DE16602" w:rsidR="00E42B6C" w:rsidRPr="00E42B6C" w:rsidRDefault="00263F7A" w:rsidP="004428AF">
      <w:pPr>
        <w:pStyle w:val="ListParagraph"/>
        <w:numPr>
          <w:ilvl w:val="0"/>
          <w:numId w:val="29"/>
        </w:numPr>
        <w:spacing w:after="120" w:line="240" w:lineRule="auto"/>
        <w:contextualSpacing w:val="0"/>
        <w:rPr>
          <w:rFonts w:ascii="Calibri" w:eastAsia="Times New Roman" w:hAnsi="Calibri" w:cs="Calibri"/>
          <w:color w:val="000000"/>
        </w:rPr>
      </w:pPr>
      <w:r w:rsidRPr="00150C2C">
        <w:rPr>
          <w:rFonts w:ascii="Calibri" w:eastAsia="Times New Roman" w:hAnsi="Calibri" w:cs="Calibri"/>
          <w:b/>
          <w:color w:val="000000"/>
        </w:rPr>
        <w:t>Checking in on community partners.</w:t>
      </w:r>
      <w:r w:rsidRPr="00150C2C">
        <w:rPr>
          <w:rFonts w:ascii="Calibri" w:eastAsia="Times New Roman" w:hAnsi="Calibri" w:cs="Calibri"/>
          <w:color w:val="000000"/>
        </w:rPr>
        <w:t xml:space="preserve"> Several participants mentioned that they are checking in with community partners and looking for ways to </w:t>
      </w:r>
      <w:r w:rsidR="00150C2C">
        <w:rPr>
          <w:rFonts w:ascii="Calibri" w:eastAsia="Times New Roman" w:hAnsi="Calibri" w:cs="Calibri"/>
          <w:color w:val="000000"/>
        </w:rPr>
        <w:t>support them</w:t>
      </w:r>
      <w:r w:rsidR="00150C2C" w:rsidRPr="00150C2C">
        <w:rPr>
          <w:rFonts w:ascii="Calibri" w:eastAsia="Times New Roman" w:hAnsi="Calibri" w:cs="Calibri"/>
          <w:color w:val="000000"/>
        </w:rPr>
        <w:t>.</w:t>
      </w:r>
      <w:r w:rsidR="00150C2C">
        <w:rPr>
          <w:rFonts w:ascii="Calibri" w:eastAsia="Times New Roman" w:hAnsi="Calibri" w:cs="Calibri"/>
          <w:color w:val="000000"/>
        </w:rPr>
        <w:t xml:space="preserve"> Some noted that partners are experiencing </w:t>
      </w:r>
      <w:r w:rsidR="006C1A11">
        <w:rPr>
          <w:rFonts w:ascii="Calibri" w:eastAsia="Times New Roman" w:hAnsi="Calibri" w:cs="Calibri"/>
          <w:color w:val="000000"/>
        </w:rPr>
        <w:t xml:space="preserve">substantial </w:t>
      </w:r>
      <w:r w:rsidR="00150C2C">
        <w:rPr>
          <w:rFonts w:ascii="Calibri" w:eastAsia="Times New Roman" w:hAnsi="Calibri" w:cs="Calibri"/>
          <w:color w:val="000000"/>
        </w:rPr>
        <w:t>trauma</w:t>
      </w:r>
      <w:r w:rsidR="006C1A11">
        <w:rPr>
          <w:rFonts w:ascii="Calibri" w:eastAsia="Times New Roman" w:hAnsi="Calibri" w:cs="Calibri"/>
          <w:color w:val="000000"/>
        </w:rPr>
        <w:t xml:space="preserve"> and grief</w:t>
      </w:r>
      <w:r w:rsidR="00150C2C">
        <w:rPr>
          <w:rFonts w:ascii="Calibri" w:eastAsia="Times New Roman" w:hAnsi="Calibri" w:cs="Calibri"/>
          <w:color w:val="000000"/>
        </w:rPr>
        <w:t>. One participant encouraged us to “g</w:t>
      </w:r>
      <w:r w:rsidR="00E42B6C" w:rsidRPr="00E42B6C">
        <w:rPr>
          <w:rFonts w:ascii="Calibri" w:eastAsia="Times New Roman" w:hAnsi="Calibri" w:cs="Calibri"/>
          <w:color w:val="000000"/>
        </w:rPr>
        <w:t>ive grace to ourselves and others</w:t>
      </w:r>
      <w:r w:rsidR="00150C2C">
        <w:rPr>
          <w:rFonts w:ascii="Calibri" w:eastAsia="Times New Roman" w:hAnsi="Calibri" w:cs="Calibri"/>
          <w:color w:val="000000"/>
        </w:rPr>
        <w:t>.”</w:t>
      </w:r>
    </w:p>
    <w:p w14:paraId="3E9885FD" w14:textId="25834A55" w:rsidR="00E42B6C" w:rsidRPr="00150C2C" w:rsidRDefault="00E42B6C" w:rsidP="004428AF">
      <w:pPr>
        <w:pStyle w:val="ListParagraph"/>
        <w:numPr>
          <w:ilvl w:val="0"/>
          <w:numId w:val="29"/>
        </w:numPr>
        <w:spacing w:after="120" w:line="240" w:lineRule="auto"/>
        <w:contextualSpacing w:val="0"/>
        <w:rPr>
          <w:rFonts w:ascii="Calibri" w:eastAsia="Times New Roman" w:hAnsi="Calibri" w:cs="Calibri"/>
          <w:color w:val="000000"/>
        </w:rPr>
      </w:pPr>
      <w:r w:rsidRPr="001F1952">
        <w:rPr>
          <w:rFonts w:ascii="Calibri" w:eastAsia="Times New Roman" w:hAnsi="Calibri" w:cs="Calibri"/>
          <w:b/>
          <w:color w:val="000000"/>
        </w:rPr>
        <w:t>Adapting to change</w:t>
      </w:r>
      <w:r w:rsidR="00150C2C" w:rsidRPr="001F1952">
        <w:rPr>
          <w:rFonts w:ascii="Calibri" w:eastAsia="Times New Roman" w:hAnsi="Calibri" w:cs="Calibri"/>
          <w:b/>
          <w:color w:val="000000"/>
        </w:rPr>
        <w:t>.</w:t>
      </w:r>
      <w:r w:rsidR="00150C2C">
        <w:rPr>
          <w:rFonts w:ascii="Calibri" w:eastAsia="Times New Roman" w:hAnsi="Calibri" w:cs="Calibri"/>
          <w:color w:val="000000"/>
        </w:rPr>
        <w:t xml:space="preserve"> </w:t>
      </w:r>
      <w:r w:rsidR="001F1952">
        <w:rPr>
          <w:rFonts w:ascii="Calibri" w:eastAsia="Times New Roman" w:hAnsi="Calibri" w:cs="Calibri"/>
          <w:color w:val="000000"/>
        </w:rPr>
        <w:t>Participants described several different ways they are adapting to circumstances</w:t>
      </w:r>
      <w:r w:rsidR="00150C2C">
        <w:rPr>
          <w:rFonts w:ascii="Calibri" w:eastAsia="Times New Roman" w:hAnsi="Calibri" w:cs="Calibri"/>
          <w:color w:val="000000"/>
        </w:rPr>
        <w:t>, including:</w:t>
      </w:r>
    </w:p>
    <w:p w14:paraId="6C10BD42" w14:textId="46EC3EE9" w:rsidR="00150C2C" w:rsidRDefault="00150C2C" w:rsidP="004428AF">
      <w:pPr>
        <w:pStyle w:val="ListParagraph"/>
        <w:numPr>
          <w:ilvl w:val="0"/>
          <w:numId w:val="9"/>
        </w:numPr>
        <w:spacing w:after="120" w:line="240" w:lineRule="auto"/>
        <w:contextualSpacing w:val="0"/>
        <w:rPr>
          <w:rFonts w:ascii="Calibri" w:eastAsia="Times New Roman" w:hAnsi="Calibri" w:cs="Calibri"/>
          <w:color w:val="000000"/>
        </w:rPr>
      </w:pPr>
      <w:r>
        <w:rPr>
          <w:rFonts w:ascii="Calibri" w:eastAsia="Times New Roman" w:hAnsi="Calibri" w:cs="Calibri"/>
          <w:color w:val="000000"/>
        </w:rPr>
        <w:t xml:space="preserve">Adjusting </w:t>
      </w:r>
      <w:r w:rsidR="001F1952">
        <w:rPr>
          <w:rFonts w:ascii="Calibri" w:eastAsia="Times New Roman" w:hAnsi="Calibri" w:cs="Calibri"/>
          <w:color w:val="000000"/>
        </w:rPr>
        <w:t>projects, tasks and timelines in consultation with community partners to ensure that the research is able to continue in some form</w:t>
      </w:r>
    </w:p>
    <w:p w14:paraId="006F8789" w14:textId="455EB03B" w:rsidR="00E42B6C" w:rsidRPr="00C05B73" w:rsidRDefault="001F1952" w:rsidP="004428AF">
      <w:pPr>
        <w:pStyle w:val="ListParagraph"/>
        <w:numPr>
          <w:ilvl w:val="0"/>
          <w:numId w:val="9"/>
        </w:numPr>
        <w:spacing w:after="120" w:line="240" w:lineRule="auto"/>
        <w:contextualSpacing w:val="0"/>
        <w:rPr>
          <w:rFonts w:ascii="Calibri" w:eastAsia="Times New Roman" w:hAnsi="Calibri" w:cs="Calibri"/>
          <w:color w:val="000000"/>
        </w:rPr>
      </w:pPr>
      <w:r>
        <w:rPr>
          <w:rFonts w:ascii="Calibri" w:eastAsia="Times New Roman" w:hAnsi="Calibri" w:cs="Calibri"/>
          <w:color w:val="000000"/>
        </w:rPr>
        <w:t>Seeking new forms of collaboration with community partners</w:t>
      </w:r>
    </w:p>
    <w:p w14:paraId="5711BB1A" w14:textId="32E37F99" w:rsidR="00150C2C" w:rsidRDefault="001F1952" w:rsidP="004428AF">
      <w:pPr>
        <w:pStyle w:val="ListParagraph"/>
        <w:numPr>
          <w:ilvl w:val="0"/>
          <w:numId w:val="9"/>
        </w:numPr>
        <w:spacing w:after="120" w:line="240" w:lineRule="auto"/>
        <w:contextualSpacing w:val="0"/>
        <w:rPr>
          <w:rFonts w:ascii="Calibri" w:eastAsia="Times New Roman" w:hAnsi="Calibri" w:cs="Calibri"/>
          <w:color w:val="000000"/>
        </w:rPr>
      </w:pPr>
      <w:r>
        <w:rPr>
          <w:rFonts w:ascii="Calibri" w:eastAsia="Times New Roman" w:hAnsi="Calibri" w:cs="Calibri"/>
          <w:color w:val="000000"/>
        </w:rPr>
        <w:lastRenderedPageBreak/>
        <w:t>Viewing the crisis as an o</w:t>
      </w:r>
      <w:r w:rsidR="00150C2C">
        <w:rPr>
          <w:rFonts w:ascii="Calibri" w:eastAsia="Times New Roman" w:hAnsi="Calibri" w:cs="Calibri"/>
          <w:color w:val="000000"/>
        </w:rPr>
        <w:t>pportunity</w:t>
      </w:r>
      <w:r>
        <w:rPr>
          <w:rFonts w:ascii="Calibri" w:eastAsia="Times New Roman" w:hAnsi="Calibri" w:cs="Calibri"/>
          <w:color w:val="000000"/>
        </w:rPr>
        <w:t xml:space="preserve"> to get creative</w:t>
      </w:r>
    </w:p>
    <w:p w14:paraId="35A725A6" w14:textId="1CC044A4" w:rsidR="00E85CC3" w:rsidRPr="00B3721A" w:rsidRDefault="001F1952" w:rsidP="004428AF">
      <w:pPr>
        <w:widowControl w:val="0"/>
        <w:numPr>
          <w:ilvl w:val="0"/>
          <w:numId w:val="9"/>
        </w:numPr>
        <w:spacing w:after="120" w:line="240" w:lineRule="auto"/>
        <w:rPr>
          <w:rFonts w:ascii="Calibri" w:eastAsia="Times New Roman" w:hAnsi="Calibri" w:cs="Calibri"/>
          <w:color w:val="000000"/>
        </w:rPr>
      </w:pPr>
      <w:r>
        <w:t>Modifying the research</w:t>
      </w:r>
      <w:r w:rsidR="00B3721A">
        <w:t xml:space="preserve"> to incorporate </w:t>
      </w:r>
      <w:r>
        <w:t>COVID</w:t>
      </w:r>
      <w:r w:rsidR="00B3721A">
        <w:t>-19</w:t>
      </w:r>
    </w:p>
    <w:p w14:paraId="68DBFD87" w14:textId="610DC570" w:rsidR="00B3721A" w:rsidRDefault="006C1A11" w:rsidP="004428AF">
      <w:pPr>
        <w:pStyle w:val="ListParagraph"/>
        <w:numPr>
          <w:ilvl w:val="0"/>
          <w:numId w:val="20"/>
        </w:numPr>
        <w:spacing w:after="120" w:line="240" w:lineRule="auto"/>
        <w:contextualSpacing w:val="0"/>
        <w:rPr>
          <w:rFonts w:ascii="Calibri" w:eastAsia="Times New Roman" w:hAnsi="Calibri" w:cs="Calibri"/>
          <w:color w:val="000000"/>
        </w:rPr>
      </w:pPr>
      <w:r>
        <w:rPr>
          <w:rFonts w:ascii="Calibri" w:eastAsia="Times New Roman" w:hAnsi="Calibri" w:cs="Calibri"/>
          <w:b/>
          <w:color w:val="000000"/>
        </w:rPr>
        <w:t>Dealing with u</w:t>
      </w:r>
      <w:r w:rsidR="00B3721A" w:rsidRPr="006C1A11">
        <w:rPr>
          <w:rFonts w:ascii="Calibri" w:eastAsia="Times New Roman" w:hAnsi="Calibri" w:cs="Calibri"/>
          <w:b/>
          <w:color w:val="000000"/>
        </w:rPr>
        <w:t>ncertainty</w:t>
      </w:r>
      <w:r w:rsidRPr="006C1A11">
        <w:rPr>
          <w:rFonts w:ascii="Calibri" w:eastAsia="Times New Roman" w:hAnsi="Calibri" w:cs="Calibri"/>
          <w:b/>
          <w:color w:val="000000"/>
        </w:rPr>
        <w:t>.</w:t>
      </w:r>
      <w:r w:rsidRPr="006C1A11">
        <w:rPr>
          <w:rFonts w:ascii="Calibri" w:eastAsia="Times New Roman" w:hAnsi="Calibri" w:cs="Calibri"/>
          <w:color w:val="000000"/>
        </w:rPr>
        <w:t xml:space="preserve"> Many participants</w:t>
      </w:r>
      <w:r>
        <w:rPr>
          <w:rFonts w:ascii="Calibri" w:eastAsia="Times New Roman" w:hAnsi="Calibri" w:cs="Calibri"/>
          <w:color w:val="000000"/>
        </w:rPr>
        <w:t xml:space="preserve"> spoke to the deep uncertainty of the moment. Key questions included: What does the “new normal” look like? What is MSU’s role in helping sustain partnerships and meet external partners’ needs? </w:t>
      </w:r>
    </w:p>
    <w:p w14:paraId="5A9A2332" w14:textId="77777777" w:rsidR="00B3721A" w:rsidRDefault="00B3721A" w:rsidP="00E85CC3">
      <w:pPr>
        <w:spacing w:after="0" w:line="240" w:lineRule="auto"/>
        <w:rPr>
          <w:rFonts w:ascii="Calibri" w:eastAsia="Times New Roman" w:hAnsi="Calibri" w:cs="Calibri"/>
          <w:color w:val="000000"/>
        </w:rPr>
      </w:pPr>
    </w:p>
    <w:p w14:paraId="1CE81EA4" w14:textId="77777777" w:rsidR="00E42B6C" w:rsidRPr="00C05B73" w:rsidRDefault="00E42B6C" w:rsidP="00C05B73">
      <w:pPr>
        <w:spacing w:after="0" w:line="240" w:lineRule="auto"/>
        <w:ind w:left="360"/>
        <w:rPr>
          <w:rFonts w:ascii="Calibri" w:eastAsia="Times New Roman" w:hAnsi="Calibri" w:cs="Calibri"/>
          <w:color w:val="000000"/>
        </w:rPr>
      </w:pPr>
    </w:p>
    <w:p w14:paraId="0FEC403D" w14:textId="5FE81FDC" w:rsidR="00126F56" w:rsidRDefault="006C1A11" w:rsidP="00126F56">
      <w:pPr>
        <w:pStyle w:val="Heading2"/>
        <w:tabs>
          <w:tab w:val="right" w:pos="9360"/>
        </w:tabs>
        <w:rPr>
          <w:rFonts w:eastAsia="Times New Roman"/>
        </w:rPr>
      </w:pPr>
      <w:r>
        <w:rPr>
          <w:rFonts w:eastAsia="Times New Roman"/>
        </w:rPr>
        <w:t xml:space="preserve">Question 2: </w:t>
      </w:r>
      <w:r w:rsidR="00126F56" w:rsidRPr="00126F56">
        <w:rPr>
          <w:rFonts w:eastAsia="Times New Roman"/>
        </w:rPr>
        <w:t>What strategies, tools and resources are you using to adapt to this new reality?</w:t>
      </w:r>
    </w:p>
    <w:p w14:paraId="185C6775" w14:textId="77777777" w:rsidR="006C1A11" w:rsidRDefault="006C1A11" w:rsidP="00235599"/>
    <w:p w14:paraId="29A58878" w14:textId="5A6B8BC5" w:rsidR="00CF2569" w:rsidRPr="00CF2569" w:rsidRDefault="008377E1" w:rsidP="008040F1">
      <w:pPr>
        <w:pStyle w:val="ListParagraph"/>
        <w:numPr>
          <w:ilvl w:val="0"/>
          <w:numId w:val="20"/>
        </w:numPr>
        <w:spacing w:after="120"/>
        <w:contextualSpacing w:val="0"/>
        <w:rPr>
          <w:b/>
        </w:rPr>
      </w:pPr>
      <w:r w:rsidRPr="006C1A11">
        <w:rPr>
          <w:b/>
        </w:rPr>
        <w:t>Strategies</w:t>
      </w:r>
      <w:r w:rsidR="006C1A11" w:rsidRPr="006C1A11">
        <w:rPr>
          <w:b/>
        </w:rPr>
        <w:t xml:space="preserve"> for adapting to the new reality</w:t>
      </w:r>
      <w:r w:rsidR="006C1A11">
        <w:rPr>
          <w:b/>
        </w:rPr>
        <w:t>.</w:t>
      </w:r>
      <w:r w:rsidR="006C1A11">
        <w:t xml:space="preserve"> Participants mentioned several different ways </w:t>
      </w:r>
      <w:r w:rsidR="00CF2569">
        <w:t xml:space="preserve">they were </w:t>
      </w:r>
      <w:r w:rsidR="006C1A11">
        <w:t>adapting</w:t>
      </w:r>
      <w:r w:rsidR="00CF2569">
        <w:t xml:space="preserve"> to the circumstances</w:t>
      </w:r>
      <w:r w:rsidR="006C1A11">
        <w:t>, including</w:t>
      </w:r>
      <w:r w:rsidR="00CF2569">
        <w:t>:</w:t>
      </w:r>
    </w:p>
    <w:p w14:paraId="27FDC858" w14:textId="77777777" w:rsidR="00CF2569" w:rsidRPr="00CF2569" w:rsidRDefault="00CF2569" w:rsidP="008040F1">
      <w:pPr>
        <w:pStyle w:val="ListParagraph"/>
        <w:numPr>
          <w:ilvl w:val="1"/>
          <w:numId w:val="20"/>
        </w:numPr>
        <w:spacing w:after="120"/>
        <w:contextualSpacing w:val="0"/>
        <w:rPr>
          <w:b/>
        </w:rPr>
      </w:pPr>
      <w:r>
        <w:t>Looking to other institutions for best practices</w:t>
      </w:r>
    </w:p>
    <w:p w14:paraId="03EDAE61" w14:textId="77777777" w:rsidR="00CF2569" w:rsidRPr="00CF2569" w:rsidRDefault="00CF2569" w:rsidP="008040F1">
      <w:pPr>
        <w:pStyle w:val="ListParagraph"/>
        <w:numPr>
          <w:ilvl w:val="1"/>
          <w:numId w:val="20"/>
        </w:numPr>
        <w:spacing w:after="120"/>
        <w:contextualSpacing w:val="0"/>
        <w:rPr>
          <w:b/>
        </w:rPr>
      </w:pPr>
      <w:r>
        <w:t>Scanning the horizon for new opportunities</w:t>
      </w:r>
    </w:p>
    <w:p w14:paraId="22C377AD" w14:textId="6F05E0FA" w:rsidR="00CF2569" w:rsidRPr="00CF2569" w:rsidRDefault="00CF2569" w:rsidP="008040F1">
      <w:pPr>
        <w:pStyle w:val="ListParagraph"/>
        <w:numPr>
          <w:ilvl w:val="1"/>
          <w:numId w:val="20"/>
        </w:numPr>
        <w:spacing w:after="120"/>
        <w:contextualSpacing w:val="0"/>
        <w:rPr>
          <w:b/>
        </w:rPr>
      </w:pPr>
      <w:r>
        <w:t>Reconfiguring research and research questions</w:t>
      </w:r>
    </w:p>
    <w:p w14:paraId="4F94C2DE" w14:textId="0408564F" w:rsidR="00CF2569" w:rsidRPr="00E1435C" w:rsidRDefault="00CF2569" w:rsidP="008040F1">
      <w:pPr>
        <w:pStyle w:val="ListParagraph"/>
        <w:numPr>
          <w:ilvl w:val="1"/>
          <w:numId w:val="20"/>
        </w:numPr>
        <w:spacing w:after="120"/>
        <w:contextualSpacing w:val="0"/>
        <w:rPr>
          <w:b/>
        </w:rPr>
      </w:pPr>
      <w:r>
        <w:t xml:space="preserve">Sustaining relationships with </w:t>
      </w:r>
      <w:r w:rsidR="00E1435C">
        <w:t xml:space="preserve">colleagues and </w:t>
      </w:r>
      <w:r>
        <w:t xml:space="preserve">community partners through </w:t>
      </w:r>
      <w:r w:rsidR="00E1435C">
        <w:t xml:space="preserve">regular </w:t>
      </w:r>
      <w:r>
        <w:t xml:space="preserve"> check</w:t>
      </w:r>
      <w:r w:rsidR="00E1435C">
        <w:t>-</w:t>
      </w:r>
      <w:r>
        <w:t>ins</w:t>
      </w:r>
    </w:p>
    <w:p w14:paraId="386FFA2C" w14:textId="7ABA74C6" w:rsidR="00E1435C" w:rsidRPr="00E1435C" w:rsidRDefault="00E1435C" w:rsidP="008040F1">
      <w:pPr>
        <w:pStyle w:val="ListParagraph"/>
        <w:numPr>
          <w:ilvl w:val="1"/>
          <w:numId w:val="20"/>
        </w:numPr>
        <w:spacing w:after="120"/>
        <w:contextualSpacing w:val="0"/>
      </w:pPr>
      <w:r w:rsidRPr="00E1435C">
        <w:t>Taking advantage of online learning opportunities</w:t>
      </w:r>
    </w:p>
    <w:p w14:paraId="4EE3D43D" w14:textId="56CAAD87" w:rsidR="00E1435C" w:rsidRPr="00CF2569" w:rsidRDefault="00E1435C" w:rsidP="008040F1">
      <w:pPr>
        <w:pStyle w:val="ListParagraph"/>
        <w:numPr>
          <w:ilvl w:val="1"/>
          <w:numId w:val="20"/>
        </w:numPr>
        <w:spacing w:after="120"/>
        <w:contextualSpacing w:val="0"/>
        <w:rPr>
          <w:b/>
        </w:rPr>
      </w:pPr>
      <w:r>
        <w:t>Establishing working-from-home structures and routines</w:t>
      </w:r>
    </w:p>
    <w:p w14:paraId="5D6326E0" w14:textId="08577D30" w:rsidR="008377E1" w:rsidRPr="006C1A11" w:rsidRDefault="00CF2569" w:rsidP="008040F1">
      <w:pPr>
        <w:pStyle w:val="ListParagraph"/>
        <w:numPr>
          <w:ilvl w:val="1"/>
          <w:numId w:val="20"/>
        </w:numPr>
        <w:spacing w:after="120"/>
        <w:contextualSpacing w:val="0"/>
        <w:rPr>
          <w:b/>
        </w:rPr>
      </w:pPr>
      <w:r>
        <w:t xml:space="preserve">Granting students grace, flexibility and understanding </w:t>
      </w:r>
    </w:p>
    <w:p w14:paraId="2F60CFE4" w14:textId="3EB488E9" w:rsidR="00E42B6C" w:rsidRPr="00E1435C" w:rsidRDefault="00235599" w:rsidP="00A1090B">
      <w:pPr>
        <w:pStyle w:val="ListParagraph"/>
        <w:numPr>
          <w:ilvl w:val="0"/>
          <w:numId w:val="20"/>
        </w:numPr>
        <w:spacing w:after="120"/>
        <w:contextualSpacing w:val="0"/>
        <w:rPr>
          <w:b/>
        </w:rPr>
      </w:pPr>
      <w:r w:rsidRPr="00E1435C">
        <w:rPr>
          <w:b/>
        </w:rPr>
        <w:t>T</w:t>
      </w:r>
      <w:r w:rsidR="008377E1" w:rsidRPr="00E1435C">
        <w:rPr>
          <w:b/>
        </w:rPr>
        <w:t>ools</w:t>
      </w:r>
      <w:r w:rsidR="00E1435C">
        <w:rPr>
          <w:b/>
        </w:rPr>
        <w:t xml:space="preserve"> and resources. </w:t>
      </w:r>
      <w:r w:rsidR="00E1435C">
        <w:t>Participants described using a vast array technologies</w:t>
      </w:r>
      <w:r w:rsidR="008040F1">
        <w:t xml:space="preserve"> to adapt. Some were using the newer technologies for the first time, with little to no training in their use.</w:t>
      </w:r>
    </w:p>
    <w:p w14:paraId="30143845" w14:textId="77777777" w:rsidR="0044682E" w:rsidRDefault="0044682E" w:rsidP="00A1090B">
      <w:pPr>
        <w:pStyle w:val="ListParagraph"/>
        <w:numPr>
          <w:ilvl w:val="0"/>
          <w:numId w:val="10"/>
        </w:numPr>
        <w:spacing w:after="120"/>
        <w:contextualSpacing w:val="0"/>
      </w:pPr>
      <w:r>
        <w:t>Broadcast media</w:t>
      </w:r>
    </w:p>
    <w:p w14:paraId="12BF6BC3" w14:textId="2F03EAE1" w:rsidR="0044682E" w:rsidRDefault="00E1435C" w:rsidP="00A1090B">
      <w:pPr>
        <w:pStyle w:val="ListParagraph"/>
        <w:numPr>
          <w:ilvl w:val="1"/>
          <w:numId w:val="10"/>
        </w:numPr>
        <w:spacing w:after="120"/>
        <w:contextualSpacing w:val="0"/>
      </w:pPr>
      <w:r>
        <w:t>Radio stations, TV</w:t>
      </w:r>
      <w:r w:rsidR="00573A40">
        <w:t xml:space="preserve"> (</w:t>
      </w:r>
      <w:hyperlink r:id="rId35" w:anchor="stream/0" w:history="1">
        <w:r w:rsidR="00573A40" w:rsidRPr="00573A40">
          <w:rPr>
            <w:rStyle w:val="Hyperlink"/>
          </w:rPr>
          <w:t>WKAR</w:t>
        </w:r>
      </w:hyperlink>
      <w:r w:rsidR="00573A40">
        <w:t>)</w:t>
      </w:r>
    </w:p>
    <w:p w14:paraId="5495D043" w14:textId="5EFFC547" w:rsidR="008377E1" w:rsidRDefault="008377E1" w:rsidP="00A1090B">
      <w:pPr>
        <w:pStyle w:val="ListParagraph"/>
        <w:numPr>
          <w:ilvl w:val="0"/>
          <w:numId w:val="10"/>
        </w:numPr>
        <w:spacing w:after="120"/>
        <w:contextualSpacing w:val="0"/>
      </w:pPr>
      <w:r>
        <w:t>Email</w:t>
      </w:r>
      <w:r w:rsidR="00573A40">
        <w:t xml:space="preserve"> and Email Lists (</w:t>
      </w:r>
      <w:hyperlink r:id="rId36" w:history="1">
        <w:r w:rsidR="00573A40" w:rsidRPr="00573A40">
          <w:rPr>
            <w:rStyle w:val="Hyperlink"/>
          </w:rPr>
          <w:t>LISTSERV at MSU</w:t>
        </w:r>
      </w:hyperlink>
      <w:r w:rsidR="00573A40">
        <w:t>)</w:t>
      </w:r>
    </w:p>
    <w:p w14:paraId="12636B91" w14:textId="77777777" w:rsidR="008377E1" w:rsidRDefault="008377E1" w:rsidP="00A1090B">
      <w:pPr>
        <w:pStyle w:val="ListParagraph"/>
        <w:numPr>
          <w:ilvl w:val="0"/>
          <w:numId w:val="10"/>
        </w:numPr>
        <w:spacing w:after="120"/>
        <w:contextualSpacing w:val="0"/>
      </w:pPr>
      <w:r>
        <w:t>Instructional software</w:t>
      </w:r>
    </w:p>
    <w:p w14:paraId="0B224942" w14:textId="78BB9046" w:rsidR="008377E1" w:rsidRPr="00235599" w:rsidRDefault="00DA3731" w:rsidP="00A1090B">
      <w:pPr>
        <w:pStyle w:val="ListParagraph"/>
        <w:numPr>
          <w:ilvl w:val="1"/>
          <w:numId w:val="10"/>
        </w:numPr>
        <w:spacing w:after="120" w:line="240" w:lineRule="auto"/>
        <w:contextualSpacing w:val="0"/>
        <w:rPr>
          <w:rFonts w:ascii="Calibri" w:eastAsia="Times New Roman" w:hAnsi="Calibri" w:cs="Calibri"/>
          <w:color w:val="000000"/>
        </w:rPr>
      </w:pPr>
      <w:hyperlink r:id="rId37" w:history="1">
        <w:r w:rsidR="008377E1" w:rsidRPr="00573A40">
          <w:rPr>
            <w:rStyle w:val="Hyperlink"/>
            <w:rFonts w:ascii="Calibri" w:eastAsia="Times New Roman" w:hAnsi="Calibri" w:cs="Calibri"/>
          </w:rPr>
          <w:t>Google Classroom</w:t>
        </w:r>
      </w:hyperlink>
      <w:r w:rsidR="00FC432E">
        <w:rPr>
          <w:rFonts w:ascii="Calibri" w:eastAsia="Times New Roman" w:hAnsi="Calibri" w:cs="Calibri"/>
          <w:color w:val="000000"/>
        </w:rPr>
        <w:t xml:space="preserve"> (available at MSU)</w:t>
      </w:r>
    </w:p>
    <w:p w14:paraId="3D612991" w14:textId="65764EC8" w:rsidR="008377E1" w:rsidRPr="00235599" w:rsidRDefault="00DA3731" w:rsidP="00A1090B">
      <w:pPr>
        <w:pStyle w:val="ListParagraph"/>
        <w:numPr>
          <w:ilvl w:val="1"/>
          <w:numId w:val="10"/>
        </w:numPr>
        <w:spacing w:after="120" w:line="240" w:lineRule="auto"/>
        <w:contextualSpacing w:val="0"/>
        <w:rPr>
          <w:rFonts w:ascii="Calibri" w:eastAsia="Times New Roman" w:hAnsi="Calibri" w:cs="Calibri"/>
          <w:color w:val="000000"/>
        </w:rPr>
      </w:pPr>
      <w:hyperlink r:id="rId38" w:history="1">
        <w:r w:rsidR="008377E1" w:rsidRPr="00FC432E">
          <w:rPr>
            <w:rStyle w:val="Hyperlink"/>
            <w:rFonts w:ascii="Calibri" w:eastAsia="Times New Roman" w:hAnsi="Calibri" w:cs="Calibri"/>
          </w:rPr>
          <w:t>Canvas</w:t>
        </w:r>
      </w:hyperlink>
    </w:p>
    <w:p w14:paraId="5384692E" w14:textId="1934A849" w:rsidR="008377E1" w:rsidRPr="003342E6" w:rsidRDefault="00DA3731" w:rsidP="00A1090B">
      <w:pPr>
        <w:pStyle w:val="ListParagraph"/>
        <w:numPr>
          <w:ilvl w:val="1"/>
          <w:numId w:val="10"/>
        </w:numPr>
        <w:spacing w:after="120"/>
        <w:contextualSpacing w:val="0"/>
      </w:pPr>
      <w:hyperlink r:id="rId39" w:history="1">
        <w:r w:rsidR="008377E1" w:rsidRPr="00FC432E">
          <w:rPr>
            <w:rStyle w:val="Hyperlink"/>
            <w:rFonts w:ascii="Calibri" w:eastAsia="Times New Roman" w:hAnsi="Calibri" w:cs="Calibri"/>
          </w:rPr>
          <w:t>Blackboard</w:t>
        </w:r>
      </w:hyperlink>
    </w:p>
    <w:p w14:paraId="19C3EAD2" w14:textId="77777777" w:rsidR="003342E6" w:rsidRPr="003342E6" w:rsidRDefault="003342E6" w:rsidP="00A1090B">
      <w:pPr>
        <w:pStyle w:val="ListParagraph"/>
        <w:numPr>
          <w:ilvl w:val="0"/>
          <w:numId w:val="10"/>
        </w:numPr>
        <w:spacing w:after="120"/>
        <w:contextualSpacing w:val="0"/>
      </w:pPr>
      <w:r>
        <w:rPr>
          <w:rFonts w:ascii="Calibri" w:eastAsia="Times New Roman" w:hAnsi="Calibri" w:cs="Calibri"/>
          <w:color w:val="000000"/>
        </w:rPr>
        <w:t>Interactive presentation software</w:t>
      </w:r>
    </w:p>
    <w:p w14:paraId="0C143D5A" w14:textId="158E03B0" w:rsidR="003342E6" w:rsidRPr="003342E6" w:rsidRDefault="00DA3731" w:rsidP="00A1090B">
      <w:pPr>
        <w:pStyle w:val="ListParagraph"/>
        <w:numPr>
          <w:ilvl w:val="1"/>
          <w:numId w:val="10"/>
        </w:numPr>
        <w:spacing w:after="120"/>
        <w:contextualSpacing w:val="0"/>
      </w:pPr>
      <w:hyperlink r:id="rId40" w:history="1">
        <w:r w:rsidR="003342E6" w:rsidRPr="00FC432E">
          <w:rPr>
            <w:rStyle w:val="Hyperlink"/>
            <w:rFonts w:ascii="Calibri" w:eastAsia="Times New Roman" w:hAnsi="Calibri" w:cs="Calibri"/>
          </w:rPr>
          <w:t>Mentimeter</w:t>
        </w:r>
      </w:hyperlink>
      <w:r w:rsidR="003342E6">
        <w:rPr>
          <w:rFonts w:ascii="Calibri" w:eastAsia="Times New Roman" w:hAnsi="Calibri" w:cs="Calibri"/>
          <w:color w:val="000000"/>
        </w:rPr>
        <w:t xml:space="preserve"> </w:t>
      </w:r>
    </w:p>
    <w:p w14:paraId="7F826EF9" w14:textId="3B945EDF" w:rsidR="003342E6" w:rsidRPr="008377E1" w:rsidRDefault="00DA3731" w:rsidP="00A1090B">
      <w:pPr>
        <w:pStyle w:val="ListParagraph"/>
        <w:numPr>
          <w:ilvl w:val="1"/>
          <w:numId w:val="10"/>
        </w:numPr>
        <w:spacing w:after="120"/>
        <w:contextualSpacing w:val="0"/>
      </w:pPr>
      <w:hyperlink r:id="rId41" w:history="1">
        <w:r w:rsidR="00FC432E" w:rsidRPr="00FC432E">
          <w:rPr>
            <w:rStyle w:val="Hyperlink"/>
          </w:rPr>
          <w:t>Aggie.io</w:t>
        </w:r>
      </w:hyperlink>
    </w:p>
    <w:p w14:paraId="49E83906" w14:textId="53FB45D6" w:rsidR="008377E1" w:rsidRPr="008377E1" w:rsidRDefault="008377E1" w:rsidP="00A1090B">
      <w:pPr>
        <w:pStyle w:val="ListParagraph"/>
        <w:numPr>
          <w:ilvl w:val="0"/>
          <w:numId w:val="10"/>
        </w:numPr>
        <w:spacing w:after="120"/>
        <w:contextualSpacing w:val="0"/>
      </w:pPr>
      <w:r>
        <w:rPr>
          <w:rFonts w:ascii="Calibri" w:eastAsia="Times New Roman" w:hAnsi="Calibri" w:cs="Calibri"/>
          <w:color w:val="000000"/>
        </w:rPr>
        <w:t>Shared online documents and workspace</w:t>
      </w:r>
      <w:r w:rsidR="00573A40">
        <w:rPr>
          <w:rFonts w:ascii="Calibri" w:eastAsia="Times New Roman" w:hAnsi="Calibri" w:cs="Calibri"/>
          <w:color w:val="000000"/>
        </w:rPr>
        <w:t>s</w:t>
      </w:r>
      <w:r w:rsidR="00FC432E">
        <w:rPr>
          <w:rFonts w:ascii="Calibri" w:eastAsia="Times New Roman" w:hAnsi="Calibri" w:cs="Calibri"/>
          <w:color w:val="000000"/>
        </w:rPr>
        <w:t xml:space="preserve"> (available at MSU)</w:t>
      </w:r>
    </w:p>
    <w:p w14:paraId="48C67E61" w14:textId="5FA31FD9" w:rsidR="00FC432E" w:rsidRDefault="00DA3731" w:rsidP="00A1090B">
      <w:pPr>
        <w:pStyle w:val="NoSpacing"/>
        <w:numPr>
          <w:ilvl w:val="1"/>
          <w:numId w:val="10"/>
        </w:numPr>
        <w:spacing w:after="120"/>
      </w:pPr>
      <w:hyperlink r:id="rId42" w:history="1">
        <w:r w:rsidR="00FC432E" w:rsidRPr="00FC432E">
          <w:rPr>
            <w:rStyle w:val="Hyperlink"/>
          </w:rPr>
          <w:t>Google for Education at MSU</w:t>
        </w:r>
      </w:hyperlink>
      <w:r w:rsidR="00FC432E">
        <w:t xml:space="preserve"> includes</w:t>
      </w:r>
    </w:p>
    <w:p w14:paraId="17A00AF7" w14:textId="6FDE6CA7" w:rsidR="00FC432E" w:rsidRDefault="00FC432E" w:rsidP="00A1090B">
      <w:pPr>
        <w:pStyle w:val="NoSpacing"/>
        <w:numPr>
          <w:ilvl w:val="2"/>
          <w:numId w:val="10"/>
        </w:numPr>
        <w:spacing w:after="120"/>
      </w:pPr>
      <w:r>
        <w:lastRenderedPageBreak/>
        <w:t>Google Team Drive</w:t>
      </w:r>
    </w:p>
    <w:p w14:paraId="42FB348F" w14:textId="6AC00DEC" w:rsidR="00FC432E" w:rsidRDefault="00FC432E" w:rsidP="00A1090B">
      <w:pPr>
        <w:pStyle w:val="NoSpacing"/>
        <w:numPr>
          <w:ilvl w:val="2"/>
          <w:numId w:val="10"/>
        </w:numPr>
        <w:spacing w:after="120"/>
      </w:pPr>
      <w:r>
        <w:t>Google Docs</w:t>
      </w:r>
    </w:p>
    <w:p w14:paraId="64E31583" w14:textId="39723BA3" w:rsidR="00FC432E" w:rsidRDefault="00FC432E" w:rsidP="00A1090B">
      <w:pPr>
        <w:pStyle w:val="NoSpacing"/>
        <w:numPr>
          <w:ilvl w:val="2"/>
          <w:numId w:val="10"/>
        </w:numPr>
        <w:spacing w:after="120"/>
      </w:pPr>
      <w:r>
        <w:t>Google Calendar</w:t>
      </w:r>
    </w:p>
    <w:p w14:paraId="6E66AFE8" w14:textId="5BC82F67" w:rsidR="00FC432E" w:rsidRDefault="00FC432E" w:rsidP="00A1090B">
      <w:pPr>
        <w:pStyle w:val="NoSpacing"/>
        <w:numPr>
          <w:ilvl w:val="2"/>
          <w:numId w:val="10"/>
        </w:numPr>
        <w:spacing w:after="120"/>
      </w:pPr>
      <w:r>
        <w:t>Google Sites</w:t>
      </w:r>
    </w:p>
    <w:p w14:paraId="7E3B09E2" w14:textId="532D051F" w:rsidR="0044682E" w:rsidRDefault="00DA3731" w:rsidP="00A1090B">
      <w:pPr>
        <w:pStyle w:val="NoSpacing"/>
        <w:numPr>
          <w:ilvl w:val="1"/>
          <w:numId w:val="10"/>
        </w:numPr>
        <w:spacing w:after="120"/>
      </w:pPr>
      <w:hyperlink r:id="rId43" w:history="1">
        <w:r w:rsidR="0044682E" w:rsidRPr="004938AF">
          <w:rPr>
            <w:rStyle w:val="Hyperlink"/>
          </w:rPr>
          <w:t>Spartan365</w:t>
        </w:r>
      </w:hyperlink>
    </w:p>
    <w:p w14:paraId="05CF1A39" w14:textId="591D5503" w:rsidR="004938AF" w:rsidRDefault="004938AF" w:rsidP="00A1090B">
      <w:pPr>
        <w:pStyle w:val="NoSpacing"/>
        <w:numPr>
          <w:ilvl w:val="2"/>
          <w:numId w:val="10"/>
        </w:numPr>
        <w:spacing w:after="120"/>
      </w:pPr>
      <w:r>
        <w:t>One Drive</w:t>
      </w:r>
    </w:p>
    <w:p w14:paraId="555344A2" w14:textId="225EDFA6" w:rsidR="004938AF" w:rsidRDefault="004938AF" w:rsidP="00A1090B">
      <w:pPr>
        <w:pStyle w:val="NoSpacing"/>
        <w:numPr>
          <w:ilvl w:val="2"/>
          <w:numId w:val="10"/>
        </w:numPr>
        <w:spacing w:after="120"/>
      </w:pPr>
      <w:r>
        <w:t>Teams</w:t>
      </w:r>
    </w:p>
    <w:p w14:paraId="2CB6B6C7" w14:textId="58EEC468" w:rsidR="004938AF" w:rsidRDefault="004938AF" w:rsidP="00A1090B">
      <w:pPr>
        <w:pStyle w:val="NoSpacing"/>
        <w:numPr>
          <w:ilvl w:val="2"/>
          <w:numId w:val="10"/>
        </w:numPr>
        <w:spacing w:after="120"/>
      </w:pPr>
      <w:r>
        <w:t>SharePoint</w:t>
      </w:r>
    </w:p>
    <w:p w14:paraId="6D28456C" w14:textId="246F6EBC" w:rsidR="00573A40" w:rsidRPr="00235599" w:rsidRDefault="00DA3731" w:rsidP="00A1090B">
      <w:pPr>
        <w:pStyle w:val="ListParagraph"/>
        <w:numPr>
          <w:ilvl w:val="1"/>
          <w:numId w:val="10"/>
        </w:numPr>
        <w:spacing w:after="120" w:line="240" w:lineRule="auto"/>
        <w:contextualSpacing w:val="0"/>
        <w:rPr>
          <w:rFonts w:ascii="Calibri" w:eastAsia="Times New Roman" w:hAnsi="Calibri" w:cs="Calibri"/>
          <w:color w:val="000000"/>
        </w:rPr>
      </w:pPr>
      <w:hyperlink r:id="rId44" w:history="1">
        <w:r w:rsidR="00573A40" w:rsidRPr="004938AF">
          <w:rPr>
            <w:rStyle w:val="Hyperlink"/>
            <w:rFonts w:ascii="Calibri" w:eastAsia="Times New Roman" w:hAnsi="Calibri" w:cs="Calibri"/>
          </w:rPr>
          <w:t>SLACK</w:t>
        </w:r>
      </w:hyperlink>
    </w:p>
    <w:p w14:paraId="39F730CB" w14:textId="2653D8F3" w:rsidR="00235599" w:rsidRDefault="00235599" w:rsidP="00A1090B">
      <w:pPr>
        <w:pStyle w:val="ListParagraph"/>
        <w:numPr>
          <w:ilvl w:val="0"/>
          <w:numId w:val="10"/>
        </w:numPr>
        <w:spacing w:after="120"/>
        <w:contextualSpacing w:val="0"/>
      </w:pPr>
      <w:r>
        <w:t>Social media</w:t>
      </w:r>
      <w:r w:rsidR="00573A40">
        <w:t>: Facebook and Twitter</w:t>
      </w:r>
    </w:p>
    <w:p w14:paraId="6F7041FF" w14:textId="147CAE44" w:rsidR="00235599" w:rsidRPr="0044682E" w:rsidRDefault="00DA3731" w:rsidP="00A1090B">
      <w:pPr>
        <w:pStyle w:val="NoSpacing"/>
        <w:numPr>
          <w:ilvl w:val="1"/>
          <w:numId w:val="10"/>
        </w:numPr>
        <w:spacing w:after="120"/>
      </w:pPr>
      <w:hyperlink r:id="rId45" w:history="1">
        <w:r w:rsidR="00235599" w:rsidRPr="004938AF">
          <w:rPr>
            <w:rStyle w:val="Hyperlink"/>
            <w:rFonts w:eastAsia="Times New Roman"/>
          </w:rPr>
          <w:t>Adobe Spark</w:t>
        </w:r>
      </w:hyperlink>
      <w:r w:rsidR="00235599" w:rsidRPr="00235599">
        <w:rPr>
          <w:rFonts w:eastAsia="Times New Roman"/>
        </w:rPr>
        <w:t xml:space="preserve"> - </w:t>
      </w:r>
      <w:r w:rsidR="004938AF">
        <w:rPr>
          <w:rFonts w:eastAsia="Times New Roman"/>
        </w:rPr>
        <w:t>M</w:t>
      </w:r>
      <w:r w:rsidR="00235599" w:rsidRPr="00235599">
        <w:rPr>
          <w:rFonts w:eastAsia="Times New Roman"/>
        </w:rPr>
        <w:t>ake</w:t>
      </w:r>
      <w:r w:rsidR="004938AF">
        <w:rPr>
          <w:rFonts w:eastAsia="Times New Roman"/>
        </w:rPr>
        <w:t>s</w:t>
      </w:r>
      <w:r w:rsidR="00235599" w:rsidRPr="00235599">
        <w:rPr>
          <w:rFonts w:eastAsia="Times New Roman"/>
        </w:rPr>
        <w:t xml:space="preserve"> quick</w:t>
      </w:r>
      <w:r w:rsidR="004938AF">
        <w:rPr>
          <w:rFonts w:eastAsia="Times New Roman"/>
        </w:rPr>
        <w:t xml:space="preserve"> and </w:t>
      </w:r>
      <w:r w:rsidR="00235599" w:rsidRPr="00235599">
        <w:rPr>
          <w:rFonts w:eastAsia="Times New Roman"/>
        </w:rPr>
        <w:t>easy posters, videos, etc</w:t>
      </w:r>
      <w:r w:rsidR="004938AF">
        <w:rPr>
          <w:rFonts w:eastAsia="Times New Roman"/>
        </w:rPr>
        <w:t>., suitable for social media</w:t>
      </w:r>
    </w:p>
    <w:p w14:paraId="51EF01C3" w14:textId="50EC5C16" w:rsidR="00235599" w:rsidRDefault="00573A40" w:rsidP="00A1090B">
      <w:pPr>
        <w:pStyle w:val="ListParagraph"/>
        <w:numPr>
          <w:ilvl w:val="0"/>
          <w:numId w:val="10"/>
        </w:numPr>
        <w:spacing w:after="120"/>
        <w:contextualSpacing w:val="0"/>
      </w:pPr>
      <w:r>
        <w:t>Videoconferencing</w:t>
      </w:r>
    </w:p>
    <w:p w14:paraId="4CDC2DD5" w14:textId="744D2473" w:rsidR="00A1090B" w:rsidRPr="00A1090B" w:rsidRDefault="00DA3731" w:rsidP="00A1090B">
      <w:pPr>
        <w:pStyle w:val="ListParagraph"/>
        <w:numPr>
          <w:ilvl w:val="1"/>
          <w:numId w:val="10"/>
        </w:numPr>
        <w:spacing w:after="120"/>
        <w:contextualSpacing w:val="0"/>
        <w:rPr>
          <w:rStyle w:val="Hyperlink"/>
          <w:color w:val="auto"/>
          <w:u w:val="none"/>
        </w:rPr>
      </w:pPr>
      <w:hyperlink r:id="rId46" w:history="1">
        <w:r w:rsidR="00235599" w:rsidRPr="008040F1">
          <w:rPr>
            <w:rStyle w:val="Hyperlink"/>
          </w:rPr>
          <w:t>Zoom</w:t>
        </w:r>
      </w:hyperlink>
    </w:p>
    <w:p w14:paraId="4E7C4CE8" w14:textId="428125F1" w:rsidR="00A1090B" w:rsidRDefault="00DA3731" w:rsidP="00A1090B">
      <w:pPr>
        <w:pStyle w:val="ListParagraph"/>
        <w:numPr>
          <w:ilvl w:val="1"/>
          <w:numId w:val="10"/>
        </w:numPr>
        <w:spacing w:after="120"/>
        <w:contextualSpacing w:val="0"/>
      </w:pPr>
      <w:hyperlink r:id="rId47" w:history="1">
        <w:r w:rsidR="00A1090B" w:rsidRPr="00A1090B">
          <w:rPr>
            <w:rStyle w:val="Hyperlink"/>
          </w:rPr>
          <w:t xml:space="preserve">Comparison Chart of Videoconferencing </w:t>
        </w:r>
        <w:r w:rsidR="00A1090B">
          <w:rPr>
            <w:rStyle w:val="Hyperlink"/>
          </w:rPr>
          <w:t>P</w:t>
        </w:r>
        <w:r w:rsidR="00A1090B" w:rsidRPr="00A1090B">
          <w:rPr>
            <w:rStyle w:val="Hyperlink"/>
          </w:rPr>
          <w:t>latforms</w:t>
        </w:r>
      </w:hyperlink>
    </w:p>
    <w:p w14:paraId="3EF91DF6" w14:textId="345B5893" w:rsidR="004938AF" w:rsidRPr="008377E1" w:rsidRDefault="00B3721A" w:rsidP="00A1090B">
      <w:pPr>
        <w:pStyle w:val="ListParagraph"/>
        <w:numPr>
          <w:ilvl w:val="0"/>
          <w:numId w:val="10"/>
        </w:numPr>
        <w:spacing w:after="120" w:line="240" w:lineRule="auto"/>
        <w:contextualSpacing w:val="0"/>
        <w:rPr>
          <w:rFonts w:ascii="Calibri" w:eastAsia="Times New Roman" w:hAnsi="Calibri" w:cs="Calibri"/>
          <w:color w:val="000000"/>
        </w:rPr>
      </w:pPr>
      <w:r>
        <w:t>Video call</w:t>
      </w:r>
      <w:r w:rsidR="00573A40">
        <w:t>ing</w:t>
      </w:r>
      <w:r w:rsidR="004938AF">
        <w:t>: WhatsApp and FaceTime</w:t>
      </w:r>
    </w:p>
    <w:p w14:paraId="05470084" w14:textId="69811E00" w:rsidR="00235599" w:rsidRPr="004938AF" w:rsidRDefault="008377E1" w:rsidP="00A1090B">
      <w:pPr>
        <w:pStyle w:val="ListParagraph"/>
        <w:numPr>
          <w:ilvl w:val="0"/>
          <w:numId w:val="10"/>
        </w:numPr>
        <w:spacing w:after="120" w:line="240" w:lineRule="auto"/>
        <w:contextualSpacing w:val="0"/>
      </w:pPr>
      <w:r>
        <w:t>Virtual reality</w:t>
      </w:r>
      <w:r w:rsidR="004938AF">
        <w:t xml:space="preserve">: </w:t>
      </w:r>
      <w:r>
        <w:t>Using virtual reality as a collaborative way to engage people</w:t>
      </w:r>
    </w:p>
    <w:p w14:paraId="193BD45D" w14:textId="77777777" w:rsidR="008040F1" w:rsidRDefault="008040F1" w:rsidP="007273C9">
      <w:pPr>
        <w:pStyle w:val="Heading2"/>
      </w:pPr>
    </w:p>
    <w:p w14:paraId="2E4A5113" w14:textId="77777777" w:rsidR="00AE061E" w:rsidRDefault="00AE061E" w:rsidP="00AE061E">
      <w:pPr>
        <w:pStyle w:val="Heading2"/>
      </w:pPr>
      <w:r>
        <w:t xml:space="preserve">Question 3: </w:t>
      </w:r>
      <w:r w:rsidRPr="007273C9">
        <w:t>What resources do you find yourself in greatest need of to support your community-engaged research?</w:t>
      </w:r>
    </w:p>
    <w:p w14:paraId="74151240" w14:textId="77777777" w:rsidR="00AE061E" w:rsidRPr="008D520C" w:rsidRDefault="00AE061E" w:rsidP="00AE061E">
      <w:pPr>
        <w:rPr>
          <w:b/>
        </w:rPr>
      </w:pPr>
    </w:p>
    <w:p w14:paraId="676A24F9" w14:textId="77777777" w:rsidR="00AE061E" w:rsidRPr="008D520C" w:rsidRDefault="00AE061E" w:rsidP="00A92F01">
      <w:pPr>
        <w:pStyle w:val="ListParagraph"/>
        <w:numPr>
          <w:ilvl w:val="0"/>
          <w:numId w:val="35"/>
        </w:numPr>
        <w:spacing w:after="120"/>
        <w:contextualSpacing w:val="0"/>
        <w:rPr>
          <w:b/>
        </w:rPr>
      </w:pPr>
      <w:r w:rsidRPr="008D520C">
        <w:rPr>
          <w:b/>
        </w:rPr>
        <w:t>Information Technology</w:t>
      </w:r>
      <w:r>
        <w:rPr>
          <w:b/>
        </w:rPr>
        <w:t>.</w:t>
      </w:r>
      <w:r>
        <w:t xml:space="preserve"> Better access to internet service and information technology was a frequently expressed need:</w:t>
      </w:r>
    </w:p>
    <w:p w14:paraId="6E194AE2" w14:textId="1E0BCDAA" w:rsidR="00AE061E" w:rsidRDefault="00AE061E" w:rsidP="00A92F01">
      <w:pPr>
        <w:pStyle w:val="ListParagraph"/>
        <w:numPr>
          <w:ilvl w:val="1"/>
          <w:numId w:val="35"/>
        </w:numPr>
        <w:spacing w:after="120"/>
        <w:contextualSpacing w:val="0"/>
      </w:pPr>
      <w:r>
        <w:t>Better home internet service for faculty, staff and students</w:t>
      </w:r>
    </w:p>
    <w:p w14:paraId="45DDB4D8" w14:textId="096EC87B" w:rsidR="00AE061E" w:rsidRDefault="00DA3731" w:rsidP="00A92F01">
      <w:pPr>
        <w:pStyle w:val="ListParagraph"/>
        <w:numPr>
          <w:ilvl w:val="2"/>
          <w:numId w:val="35"/>
        </w:numPr>
        <w:spacing w:after="120"/>
        <w:contextualSpacing w:val="0"/>
      </w:pPr>
      <w:hyperlink r:id="rId48" w:history="1">
        <w:r w:rsidR="00AE061E" w:rsidRPr="00AE061E">
          <w:rPr>
            <w:rStyle w:val="Hyperlink"/>
          </w:rPr>
          <w:t>Why your Wi-Fi sucks</w:t>
        </w:r>
      </w:hyperlink>
    </w:p>
    <w:p w14:paraId="5B5AA58E" w14:textId="77777777" w:rsidR="00AE061E" w:rsidRDefault="00AE061E" w:rsidP="00A92F01">
      <w:pPr>
        <w:pStyle w:val="ListParagraph"/>
        <w:numPr>
          <w:ilvl w:val="1"/>
          <w:numId w:val="35"/>
        </w:numPr>
        <w:spacing w:after="120"/>
        <w:contextualSpacing w:val="0"/>
      </w:pPr>
      <w:r>
        <w:t>More equitable access to the internet and information technology for students, community partners and residents in low-income or rural communities</w:t>
      </w:r>
    </w:p>
    <w:p w14:paraId="3F8E1054" w14:textId="4C1E1AF8" w:rsidR="00AE061E" w:rsidRDefault="00AE061E" w:rsidP="00A92F01">
      <w:pPr>
        <w:pStyle w:val="ListParagraph"/>
        <w:widowControl w:val="0"/>
        <w:numPr>
          <w:ilvl w:val="1"/>
          <w:numId w:val="35"/>
        </w:numPr>
        <w:spacing w:after="120" w:line="240" w:lineRule="auto"/>
        <w:contextualSpacing w:val="0"/>
        <w:rPr>
          <w:rFonts w:ascii="Calibri" w:eastAsia="Times New Roman" w:hAnsi="Calibri" w:cs="Calibri"/>
          <w:color w:val="000000"/>
        </w:rPr>
      </w:pPr>
      <w:r w:rsidRPr="008D520C">
        <w:rPr>
          <w:rFonts w:ascii="Calibri" w:eastAsia="Times New Roman" w:hAnsi="Calibri" w:cs="Calibri"/>
          <w:color w:val="000000"/>
        </w:rPr>
        <w:t>Inventory of IT available at MSU and training to use it</w:t>
      </w:r>
    </w:p>
    <w:p w14:paraId="39FD69B8" w14:textId="4F88D4A7" w:rsidR="00AE061E" w:rsidRDefault="00DA3731" w:rsidP="00A92F01">
      <w:pPr>
        <w:pStyle w:val="ListParagraph"/>
        <w:widowControl w:val="0"/>
        <w:numPr>
          <w:ilvl w:val="2"/>
          <w:numId w:val="35"/>
        </w:numPr>
        <w:spacing w:after="120" w:line="240" w:lineRule="auto"/>
        <w:contextualSpacing w:val="0"/>
        <w:rPr>
          <w:rFonts w:ascii="Calibri" w:eastAsia="Times New Roman" w:hAnsi="Calibri" w:cs="Calibri"/>
          <w:color w:val="000000"/>
        </w:rPr>
      </w:pPr>
      <w:hyperlink r:id="rId49" w:history="1">
        <w:r w:rsidR="00AE061E" w:rsidRPr="00AE061E">
          <w:rPr>
            <w:rStyle w:val="Hyperlink"/>
            <w:rFonts w:ascii="Calibri" w:eastAsia="Times New Roman" w:hAnsi="Calibri" w:cs="Calibri"/>
          </w:rPr>
          <w:t>Technology @ MSU</w:t>
        </w:r>
      </w:hyperlink>
    </w:p>
    <w:p w14:paraId="4F52FD75" w14:textId="238A3FDF" w:rsidR="00AE061E" w:rsidRPr="008D520C" w:rsidRDefault="00DA3731" w:rsidP="00A92F01">
      <w:pPr>
        <w:pStyle w:val="ListParagraph"/>
        <w:widowControl w:val="0"/>
        <w:numPr>
          <w:ilvl w:val="2"/>
          <w:numId w:val="35"/>
        </w:numPr>
        <w:spacing w:after="120" w:line="240" w:lineRule="auto"/>
        <w:contextualSpacing w:val="0"/>
        <w:rPr>
          <w:rFonts w:ascii="Calibri" w:eastAsia="Times New Roman" w:hAnsi="Calibri" w:cs="Calibri"/>
          <w:color w:val="000000"/>
        </w:rPr>
      </w:pPr>
      <w:hyperlink r:id="rId50" w:history="1">
        <w:r w:rsidR="00AE061E" w:rsidRPr="00AE061E">
          <w:rPr>
            <w:rStyle w:val="Hyperlink"/>
            <w:rFonts w:ascii="Calibri" w:eastAsia="Times New Roman" w:hAnsi="Calibri" w:cs="Calibri"/>
          </w:rPr>
          <w:t>Technology Training @ MSU</w:t>
        </w:r>
      </w:hyperlink>
    </w:p>
    <w:p w14:paraId="481534E4" w14:textId="77777777" w:rsidR="00AE061E" w:rsidRDefault="00AE061E" w:rsidP="00A92F01">
      <w:pPr>
        <w:pStyle w:val="ListParagraph"/>
        <w:numPr>
          <w:ilvl w:val="1"/>
          <w:numId w:val="35"/>
        </w:numPr>
        <w:spacing w:after="120"/>
        <w:contextualSpacing w:val="0"/>
      </w:pPr>
      <w:r>
        <w:t>Support for creating digital communities</w:t>
      </w:r>
    </w:p>
    <w:p w14:paraId="709AE884" w14:textId="77777777" w:rsidR="00AE061E" w:rsidRPr="008D520C" w:rsidRDefault="00AE061E" w:rsidP="00A92F01">
      <w:pPr>
        <w:pStyle w:val="ListParagraph"/>
        <w:numPr>
          <w:ilvl w:val="1"/>
          <w:numId w:val="35"/>
        </w:numPr>
        <w:spacing w:after="120" w:line="240" w:lineRule="auto"/>
        <w:contextualSpacing w:val="0"/>
        <w:rPr>
          <w:rFonts w:ascii="Calibri" w:eastAsia="Times New Roman" w:hAnsi="Calibri" w:cs="Calibri"/>
          <w:color w:val="000000"/>
        </w:rPr>
      </w:pPr>
      <w:r w:rsidRPr="008D520C">
        <w:rPr>
          <w:rFonts w:ascii="Calibri" w:eastAsia="Times New Roman" w:hAnsi="Calibri" w:cs="Calibri"/>
          <w:color w:val="000000"/>
        </w:rPr>
        <w:t>Attention to the impact of the overuse of IT on physical and mental health</w:t>
      </w:r>
    </w:p>
    <w:p w14:paraId="01D6FA0E" w14:textId="77777777" w:rsidR="00AE061E" w:rsidRPr="008D520C" w:rsidRDefault="00AE061E" w:rsidP="00A92F01">
      <w:pPr>
        <w:pStyle w:val="ListParagraph"/>
        <w:numPr>
          <w:ilvl w:val="1"/>
          <w:numId w:val="35"/>
        </w:numPr>
        <w:spacing w:after="120" w:line="240" w:lineRule="auto"/>
        <w:contextualSpacing w:val="0"/>
        <w:rPr>
          <w:rFonts w:ascii="Calibri" w:eastAsia="Times New Roman" w:hAnsi="Calibri" w:cs="Calibri"/>
          <w:color w:val="000000"/>
        </w:rPr>
      </w:pPr>
      <w:r w:rsidRPr="008D520C">
        <w:rPr>
          <w:rFonts w:ascii="Calibri" w:eastAsia="Times New Roman" w:hAnsi="Calibri" w:cs="Calibri"/>
          <w:color w:val="000000"/>
        </w:rPr>
        <w:t xml:space="preserve">Safety guidelines for working with youth online. Being developed by Spartan Youth Programs </w:t>
      </w:r>
      <w:hyperlink r:id="rId51" w:history="1">
        <w:r w:rsidRPr="00C123C6">
          <w:rPr>
            <w:rStyle w:val="Hyperlink"/>
            <w:rFonts w:ascii="Calibri" w:eastAsia="Times New Roman" w:hAnsi="Calibri" w:cs="Calibri"/>
          </w:rPr>
          <w:t>https://spartanyouth.msu.edu/</w:t>
        </w:r>
      </w:hyperlink>
    </w:p>
    <w:p w14:paraId="5151BE89" w14:textId="7EA566BD" w:rsidR="00AE061E" w:rsidRDefault="00AE061E" w:rsidP="00A92F01">
      <w:pPr>
        <w:pStyle w:val="ListParagraph"/>
        <w:numPr>
          <w:ilvl w:val="0"/>
          <w:numId w:val="35"/>
        </w:numPr>
        <w:spacing w:after="120"/>
        <w:contextualSpacing w:val="0"/>
      </w:pPr>
      <w:r>
        <w:rPr>
          <w:b/>
        </w:rPr>
        <w:lastRenderedPageBreak/>
        <w:t xml:space="preserve">Attention to </w:t>
      </w:r>
      <w:r w:rsidRPr="008D520C">
        <w:rPr>
          <w:b/>
        </w:rPr>
        <w:t>ethics</w:t>
      </w:r>
      <w:r>
        <w:rPr>
          <w:b/>
        </w:rPr>
        <w:t xml:space="preserve">. </w:t>
      </w:r>
      <w:r>
        <w:t>Several participants raised concerns about whether changes in the research process might marginalize communities that are disadvantaged with respect to internet access or increase risk to human subjects.</w:t>
      </w:r>
    </w:p>
    <w:p w14:paraId="2A63643C" w14:textId="72F34A47" w:rsidR="00707DC9" w:rsidRDefault="00DA3731" w:rsidP="00A92F01">
      <w:pPr>
        <w:pStyle w:val="ListParagraph"/>
        <w:numPr>
          <w:ilvl w:val="1"/>
          <w:numId w:val="35"/>
        </w:numPr>
        <w:spacing w:after="120"/>
        <w:contextualSpacing w:val="0"/>
      </w:pPr>
      <w:hyperlink r:id="rId52" w:history="1">
        <w:r w:rsidR="00707DC9" w:rsidRPr="00707DC9">
          <w:rPr>
            <w:rStyle w:val="Hyperlink"/>
          </w:rPr>
          <w:t>COVID-19 and Videoclassism: Implicit Bias, Videojudgment, and Why I’m Terrified to Have You Look Over My Shoulder</w:t>
        </w:r>
      </w:hyperlink>
    </w:p>
    <w:p w14:paraId="71710619" w14:textId="75D5E579" w:rsidR="0003594B" w:rsidRPr="0003594B" w:rsidRDefault="00DA3731" w:rsidP="00A92F01">
      <w:pPr>
        <w:pStyle w:val="ListParagraph"/>
        <w:numPr>
          <w:ilvl w:val="1"/>
          <w:numId w:val="35"/>
        </w:numPr>
        <w:spacing w:after="120"/>
        <w:contextualSpacing w:val="0"/>
        <w:rPr>
          <w:rFonts w:cstheme="minorHAnsi"/>
        </w:rPr>
      </w:pPr>
      <w:hyperlink r:id="rId53" w:history="1">
        <w:r w:rsidR="0003594B" w:rsidRPr="0003594B">
          <w:rPr>
            <w:rStyle w:val="Hyperlink"/>
            <w:rFonts w:cstheme="minorHAnsi"/>
            <w:bCs/>
          </w:rPr>
          <w:t>A Reminder of Who is Hurt by Insisting that Students Share Images of their Personal Lives</w:t>
        </w:r>
      </w:hyperlink>
    </w:p>
    <w:p w14:paraId="6182E1CC" w14:textId="66E5FF4F" w:rsidR="00AE061E" w:rsidRPr="003869AC" w:rsidRDefault="00AE061E" w:rsidP="00A92F01">
      <w:pPr>
        <w:pStyle w:val="ListParagraph"/>
        <w:numPr>
          <w:ilvl w:val="0"/>
          <w:numId w:val="35"/>
        </w:numPr>
        <w:spacing w:after="120" w:line="240" w:lineRule="auto"/>
        <w:contextualSpacing w:val="0"/>
        <w:rPr>
          <w:rFonts w:ascii="Calibri" w:eastAsia="Times New Roman" w:hAnsi="Calibri" w:cs="Calibri"/>
          <w:b/>
          <w:color w:val="000000"/>
        </w:rPr>
      </w:pPr>
      <w:r w:rsidRPr="003869AC">
        <w:rPr>
          <w:b/>
        </w:rPr>
        <w:t>Tips on how to run effective virtual meetings</w:t>
      </w:r>
    </w:p>
    <w:p w14:paraId="45D27362" w14:textId="0BCBCF6F" w:rsidR="00707DC9" w:rsidRDefault="00DA3731" w:rsidP="00A92F01">
      <w:pPr>
        <w:pStyle w:val="NoSpacing"/>
        <w:numPr>
          <w:ilvl w:val="1"/>
          <w:numId w:val="35"/>
        </w:numPr>
        <w:spacing w:after="120"/>
      </w:pPr>
      <w:hyperlink r:id="rId54" w:history="1">
        <w:r w:rsidR="00707DC9" w:rsidRPr="00707DC9">
          <w:rPr>
            <w:rStyle w:val="Hyperlink"/>
          </w:rPr>
          <w:t>7 Best Practices for COVID-19-Necessitated Online Meetings</w:t>
        </w:r>
      </w:hyperlink>
    </w:p>
    <w:p w14:paraId="24E18A3A" w14:textId="4E9B74DC" w:rsidR="0003594B" w:rsidRDefault="00DA3731" w:rsidP="00A92F01">
      <w:pPr>
        <w:pStyle w:val="NoSpacing"/>
        <w:numPr>
          <w:ilvl w:val="1"/>
          <w:numId w:val="35"/>
        </w:numPr>
        <w:spacing w:after="120"/>
      </w:pPr>
      <w:hyperlink r:id="rId55" w:history="1">
        <w:r w:rsidR="0003594B" w:rsidRPr="0003594B">
          <w:rPr>
            <w:rStyle w:val="Hyperlink"/>
          </w:rPr>
          <w:t>How to Lead a Videoconference</w:t>
        </w:r>
      </w:hyperlink>
    </w:p>
    <w:p w14:paraId="0FCA7D88" w14:textId="77777777" w:rsidR="00707DC9" w:rsidRDefault="00DA3731" w:rsidP="00A92F01">
      <w:pPr>
        <w:pStyle w:val="NoSpacing"/>
        <w:numPr>
          <w:ilvl w:val="1"/>
          <w:numId w:val="35"/>
        </w:numPr>
        <w:spacing w:after="120"/>
        <w:rPr>
          <w:rFonts w:ascii="Calibri" w:hAnsi="Calibri" w:cs="Calibri"/>
          <w:color w:val="000000"/>
        </w:rPr>
      </w:pPr>
      <w:hyperlink r:id="rId56" w:history="1">
        <w:r w:rsidR="00707DC9">
          <w:rPr>
            <w:rStyle w:val="Hyperlink"/>
            <w:rFonts w:ascii="Calibri" w:eastAsiaTheme="majorEastAsia" w:hAnsi="Calibri" w:cs="Calibri"/>
            <w:color w:val="1155CC"/>
          </w:rPr>
          <w:t>Presenting Data While Working Remotely: Audio, Lighting, and Speaking Tips</w:t>
        </w:r>
      </w:hyperlink>
    </w:p>
    <w:p w14:paraId="751D2D11" w14:textId="5DE19D84" w:rsidR="00AE061E" w:rsidRPr="003869AC" w:rsidRDefault="00AE061E" w:rsidP="00A92F01">
      <w:pPr>
        <w:pStyle w:val="ListParagraph"/>
        <w:numPr>
          <w:ilvl w:val="0"/>
          <w:numId w:val="36"/>
        </w:numPr>
        <w:spacing w:after="120"/>
        <w:contextualSpacing w:val="0"/>
        <w:rPr>
          <w:b/>
        </w:rPr>
      </w:pPr>
      <w:r w:rsidRPr="003869AC">
        <w:rPr>
          <w:b/>
        </w:rPr>
        <w:t>Strategies and tools for engaging with communities</w:t>
      </w:r>
      <w:r w:rsidR="00A1090B">
        <w:rPr>
          <w:b/>
        </w:rPr>
        <w:t xml:space="preserve"> and conducting research</w:t>
      </w:r>
      <w:r w:rsidRPr="003869AC">
        <w:rPr>
          <w:b/>
        </w:rPr>
        <w:t xml:space="preserve"> remotely</w:t>
      </w:r>
    </w:p>
    <w:p w14:paraId="39DD17C4" w14:textId="3EA3D7BF" w:rsidR="003869AC" w:rsidRPr="00A1090B" w:rsidRDefault="00DA3731" w:rsidP="00A92F01">
      <w:pPr>
        <w:pStyle w:val="ListParagraph"/>
        <w:numPr>
          <w:ilvl w:val="1"/>
          <w:numId w:val="36"/>
        </w:numPr>
        <w:spacing w:after="120"/>
        <w:contextualSpacing w:val="0"/>
        <w:rPr>
          <w:rFonts w:cstheme="minorHAnsi"/>
        </w:rPr>
      </w:pPr>
      <w:hyperlink r:id="rId57" w:history="1">
        <w:r w:rsidR="003869AC" w:rsidRPr="003869AC">
          <w:rPr>
            <w:rStyle w:val="Hyperlink"/>
            <w:rFonts w:cstheme="minorHAnsi"/>
            <w:shd w:val="clear" w:color="auto" w:fill="FFFFFF"/>
          </w:rPr>
          <w:t>ParticipateDB, the digital engagement catalogue</w:t>
        </w:r>
      </w:hyperlink>
    </w:p>
    <w:p w14:paraId="2E989547" w14:textId="5F5B1A0B" w:rsidR="00A1090B" w:rsidRDefault="00DA3731" w:rsidP="00A92F01">
      <w:pPr>
        <w:pStyle w:val="ListParagraph"/>
        <w:numPr>
          <w:ilvl w:val="1"/>
          <w:numId w:val="36"/>
        </w:numPr>
        <w:spacing w:after="120"/>
        <w:contextualSpacing w:val="0"/>
        <w:rPr>
          <w:rFonts w:cstheme="minorHAnsi"/>
        </w:rPr>
      </w:pPr>
      <w:hyperlink r:id="rId58" w:history="1">
        <w:r w:rsidR="009732F1" w:rsidRPr="009732F1">
          <w:rPr>
            <w:rStyle w:val="Hyperlink"/>
            <w:rFonts w:cstheme="minorHAnsi"/>
          </w:rPr>
          <w:t>Education Research Resources from AERA</w:t>
        </w:r>
      </w:hyperlink>
    </w:p>
    <w:p w14:paraId="4502F0DC" w14:textId="20E9CC64" w:rsidR="009732F1" w:rsidRPr="003869AC" w:rsidRDefault="00DA3731" w:rsidP="00A92F01">
      <w:pPr>
        <w:pStyle w:val="ListParagraph"/>
        <w:numPr>
          <w:ilvl w:val="1"/>
          <w:numId w:val="36"/>
        </w:numPr>
        <w:spacing w:after="120"/>
        <w:contextualSpacing w:val="0"/>
        <w:rPr>
          <w:rFonts w:cstheme="minorHAnsi"/>
        </w:rPr>
      </w:pPr>
      <w:hyperlink r:id="rId59" w:anchor="heading=h.9n5gzs5twud3" w:history="1">
        <w:r w:rsidR="009732F1" w:rsidRPr="002A5387">
          <w:rPr>
            <w:rStyle w:val="Hyperlink"/>
            <w:rFonts w:eastAsia="Times New Roman"/>
          </w:rPr>
          <w:t>Doing Fieldwork in a Pandemic</w:t>
        </w:r>
      </w:hyperlink>
    </w:p>
    <w:p w14:paraId="7B56DCD5" w14:textId="25F2AFE6" w:rsidR="00AE061E" w:rsidRDefault="00AE061E" w:rsidP="00A92F01">
      <w:pPr>
        <w:pStyle w:val="ListParagraph"/>
        <w:numPr>
          <w:ilvl w:val="0"/>
          <w:numId w:val="15"/>
        </w:numPr>
        <w:spacing w:after="120"/>
        <w:contextualSpacing w:val="0"/>
      </w:pPr>
      <w:r w:rsidRPr="00A31382">
        <w:rPr>
          <w:b/>
        </w:rPr>
        <w:t>Answers.</w:t>
      </w:r>
      <w:r>
        <w:t xml:space="preserve"> Participants were seeking answers to the questions about:</w:t>
      </w:r>
    </w:p>
    <w:p w14:paraId="4E62DABA" w14:textId="77777777" w:rsidR="00AE061E" w:rsidRDefault="00AE061E" w:rsidP="00A92F01">
      <w:pPr>
        <w:pStyle w:val="NoSpacing"/>
        <w:numPr>
          <w:ilvl w:val="1"/>
          <w:numId w:val="15"/>
        </w:numPr>
        <w:spacing w:after="120"/>
      </w:pPr>
      <w:r w:rsidRPr="00A31382">
        <w:t xml:space="preserve">How funding agencies will respond to </w:t>
      </w:r>
      <w:r>
        <w:t>interrupted projects</w:t>
      </w:r>
      <w:r w:rsidRPr="00A31382">
        <w:t>.</w:t>
      </w:r>
      <w:r>
        <w:t xml:space="preserve"> Will it affect future funding?</w:t>
      </w:r>
    </w:p>
    <w:p w14:paraId="416DFB72" w14:textId="77777777" w:rsidR="00AE061E" w:rsidRPr="00A31382" w:rsidRDefault="00AE061E" w:rsidP="00A92F01">
      <w:pPr>
        <w:pStyle w:val="NoSpacing"/>
        <w:numPr>
          <w:ilvl w:val="1"/>
          <w:numId w:val="15"/>
        </w:numPr>
        <w:spacing w:after="120"/>
        <w:rPr>
          <w:rFonts w:ascii="Calibri" w:eastAsia="Times New Roman" w:hAnsi="Calibri" w:cs="Calibri"/>
          <w:color w:val="000000"/>
        </w:rPr>
      </w:pPr>
      <w:r>
        <w:t>What will happen to fellowships for student research?</w:t>
      </w:r>
    </w:p>
    <w:p w14:paraId="33541124" w14:textId="77777777" w:rsidR="00AE061E" w:rsidRPr="00033D3C" w:rsidRDefault="00AE061E" w:rsidP="00A92F01">
      <w:pPr>
        <w:pStyle w:val="NoSpacing"/>
        <w:numPr>
          <w:ilvl w:val="1"/>
          <w:numId w:val="15"/>
        </w:numPr>
        <w:spacing w:after="120"/>
      </w:pPr>
      <w:r w:rsidRPr="00033D3C">
        <w:t xml:space="preserve">MSU’s vision </w:t>
      </w:r>
      <w:r>
        <w:t xml:space="preserve">of </w:t>
      </w:r>
      <w:r w:rsidRPr="00033D3C">
        <w:t xml:space="preserve">how it will operate during this pandemic and post-pandemic  </w:t>
      </w:r>
    </w:p>
    <w:p w14:paraId="3B226BEB" w14:textId="77777777" w:rsidR="00AE061E" w:rsidRPr="00033D3C" w:rsidRDefault="00AE061E" w:rsidP="00A92F01">
      <w:pPr>
        <w:pStyle w:val="NoSpacing"/>
        <w:numPr>
          <w:ilvl w:val="1"/>
          <w:numId w:val="15"/>
        </w:numPr>
        <w:spacing w:after="120"/>
      </w:pPr>
      <w:r w:rsidRPr="00033D3C">
        <w:t>Will the view of what constitutes community be changed because of this pandemic?</w:t>
      </w:r>
    </w:p>
    <w:p w14:paraId="7D50F946" w14:textId="2580E866" w:rsidR="00AE061E" w:rsidRPr="00266335" w:rsidRDefault="00AE061E" w:rsidP="00A92F01">
      <w:pPr>
        <w:pStyle w:val="NoSpacing"/>
        <w:numPr>
          <w:ilvl w:val="1"/>
          <w:numId w:val="15"/>
        </w:numPr>
        <w:spacing w:after="120"/>
      </w:pPr>
      <w:r w:rsidRPr="00033D3C">
        <w:t>Will a whole new research agenda emerge because of this pandemic?</w:t>
      </w:r>
    </w:p>
    <w:sectPr w:rsidR="00AE061E" w:rsidRPr="00266335">
      <w:footerReference w:type="default" r:id="rId6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52653" w16cex:dateUtc="2020-05-12T1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0814D6" w16cid:durableId="2265265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B476A" w14:textId="77777777" w:rsidR="00DA3731" w:rsidRDefault="00DA3731" w:rsidP="00DE73BA">
      <w:pPr>
        <w:spacing w:after="0" w:line="240" w:lineRule="auto"/>
      </w:pPr>
      <w:r>
        <w:separator/>
      </w:r>
    </w:p>
  </w:endnote>
  <w:endnote w:type="continuationSeparator" w:id="0">
    <w:p w14:paraId="5139DE0D" w14:textId="77777777" w:rsidR="00DA3731" w:rsidRDefault="00DA3731" w:rsidP="00DE7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9594771"/>
      <w:docPartObj>
        <w:docPartGallery w:val="Page Numbers (Bottom of Page)"/>
        <w:docPartUnique/>
      </w:docPartObj>
    </w:sdtPr>
    <w:sdtEndPr>
      <w:rPr>
        <w:noProof/>
      </w:rPr>
    </w:sdtEndPr>
    <w:sdtContent>
      <w:p w14:paraId="40096458" w14:textId="2F2EFA2F" w:rsidR="00DE73BA" w:rsidRDefault="00DE73BA">
        <w:pPr>
          <w:pStyle w:val="Footer"/>
          <w:jc w:val="right"/>
        </w:pPr>
        <w:r>
          <w:fldChar w:fldCharType="begin"/>
        </w:r>
        <w:r>
          <w:instrText xml:space="preserve"> PAGE   \* MERGEFORMAT </w:instrText>
        </w:r>
        <w:r>
          <w:fldChar w:fldCharType="separate"/>
        </w:r>
        <w:r w:rsidR="00783BCE">
          <w:rPr>
            <w:noProof/>
          </w:rPr>
          <w:t>1</w:t>
        </w:r>
        <w:r>
          <w:rPr>
            <w:noProof/>
          </w:rPr>
          <w:fldChar w:fldCharType="end"/>
        </w:r>
      </w:p>
    </w:sdtContent>
  </w:sdt>
  <w:p w14:paraId="5892C9D4" w14:textId="77777777" w:rsidR="00DE73BA" w:rsidRDefault="00DE73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F5AC8" w14:textId="77777777" w:rsidR="00DA3731" w:rsidRDefault="00DA3731" w:rsidP="00DE73BA">
      <w:pPr>
        <w:spacing w:after="0" w:line="240" w:lineRule="auto"/>
      </w:pPr>
      <w:r>
        <w:separator/>
      </w:r>
    </w:p>
  </w:footnote>
  <w:footnote w:type="continuationSeparator" w:id="0">
    <w:p w14:paraId="42FF48FC" w14:textId="77777777" w:rsidR="00DA3731" w:rsidRDefault="00DA3731" w:rsidP="00DE73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671F"/>
    <w:multiLevelType w:val="hybridMultilevel"/>
    <w:tmpl w:val="54F4A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A0421"/>
    <w:multiLevelType w:val="hybridMultilevel"/>
    <w:tmpl w:val="9BC8C0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4665D5"/>
    <w:multiLevelType w:val="hybridMultilevel"/>
    <w:tmpl w:val="67EE8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34286"/>
    <w:multiLevelType w:val="hybridMultilevel"/>
    <w:tmpl w:val="83105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61D09"/>
    <w:multiLevelType w:val="hybridMultilevel"/>
    <w:tmpl w:val="35765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62544"/>
    <w:multiLevelType w:val="multilevel"/>
    <w:tmpl w:val="968299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48022AD"/>
    <w:multiLevelType w:val="hybridMultilevel"/>
    <w:tmpl w:val="F1B66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26C5C"/>
    <w:multiLevelType w:val="hybridMultilevel"/>
    <w:tmpl w:val="AEA8D3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A20070"/>
    <w:multiLevelType w:val="hybridMultilevel"/>
    <w:tmpl w:val="5D24C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B31A42"/>
    <w:multiLevelType w:val="multilevel"/>
    <w:tmpl w:val="3D904D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9D2F6B"/>
    <w:multiLevelType w:val="hybridMultilevel"/>
    <w:tmpl w:val="9C3C34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660BE0"/>
    <w:multiLevelType w:val="hybridMultilevel"/>
    <w:tmpl w:val="9D1E1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3A383B"/>
    <w:multiLevelType w:val="multilevel"/>
    <w:tmpl w:val="EC3650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872ADC"/>
    <w:multiLevelType w:val="hybridMultilevel"/>
    <w:tmpl w:val="23108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924D73"/>
    <w:multiLevelType w:val="hybridMultilevel"/>
    <w:tmpl w:val="10E6A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E243DA"/>
    <w:multiLevelType w:val="hybridMultilevel"/>
    <w:tmpl w:val="232CC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0336E4"/>
    <w:multiLevelType w:val="hybridMultilevel"/>
    <w:tmpl w:val="14CC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DD10B6"/>
    <w:multiLevelType w:val="hybridMultilevel"/>
    <w:tmpl w:val="8A127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BE5B87"/>
    <w:multiLevelType w:val="hybridMultilevel"/>
    <w:tmpl w:val="1630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7F23B7"/>
    <w:multiLevelType w:val="multilevel"/>
    <w:tmpl w:val="D8D62A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FDC24B6"/>
    <w:multiLevelType w:val="hybridMultilevel"/>
    <w:tmpl w:val="28AE1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497C2D"/>
    <w:multiLevelType w:val="multilevel"/>
    <w:tmpl w:val="2E18B2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CF52781"/>
    <w:multiLevelType w:val="multilevel"/>
    <w:tmpl w:val="6A9A1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45C17E2"/>
    <w:multiLevelType w:val="hybridMultilevel"/>
    <w:tmpl w:val="A8C86A0C"/>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56845A5D"/>
    <w:multiLevelType w:val="multilevel"/>
    <w:tmpl w:val="D8D62A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BA05046"/>
    <w:multiLevelType w:val="hybridMultilevel"/>
    <w:tmpl w:val="AC0CC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534F9F"/>
    <w:multiLevelType w:val="hybridMultilevel"/>
    <w:tmpl w:val="BA9C8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AE11EF"/>
    <w:multiLevelType w:val="hybridMultilevel"/>
    <w:tmpl w:val="5F444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5C29E0"/>
    <w:multiLevelType w:val="hybridMultilevel"/>
    <w:tmpl w:val="5B2E5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9B566B"/>
    <w:multiLevelType w:val="hybridMultilevel"/>
    <w:tmpl w:val="28A24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9F7113"/>
    <w:multiLevelType w:val="hybridMultilevel"/>
    <w:tmpl w:val="F5F09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E6270D"/>
    <w:multiLevelType w:val="multilevel"/>
    <w:tmpl w:val="D3AE5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04438F"/>
    <w:multiLevelType w:val="hybridMultilevel"/>
    <w:tmpl w:val="4A8EA2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9382225"/>
    <w:multiLevelType w:val="hybridMultilevel"/>
    <w:tmpl w:val="AD6448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B65179A"/>
    <w:multiLevelType w:val="hybridMultilevel"/>
    <w:tmpl w:val="F88A7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E80C77"/>
    <w:multiLevelType w:val="multilevel"/>
    <w:tmpl w:val="A16ACD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4"/>
  </w:num>
  <w:num w:numId="3">
    <w:abstractNumId w:val="29"/>
  </w:num>
  <w:num w:numId="4">
    <w:abstractNumId w:val="2"/>
  </w:num>
  <w:num w:numId="5">
    <w:abstractNumId w:val="27"/>
  </w:num>
  <w:num w:numId="6">
    <w:abstractNumId w:val="33"/>
  </w:num>
  <w:num w:numId="7">
    <w:abstractNumId w:val="3"/>
  </w:num>
  <w:num w:numId="8">
    <w:abstractNumId w:val="6"/>
  </w:num>
  <w:num w:numId="9">
    <w:abstractNumId w:val="32"/>
  </w:num>
  <w:num w:numId="10">
    <w:abstractNumId w:val="1"/>
  </w:num>
  <w:num w:numId="11">
    <w:abstractNumId w:val="14"/>
  </w:num>
  <w:num w:numId="12">
    <w:abstractNumId w:val="17"/>
  </w:num>
  <w:num w:numId="13">
    <w:abstractNumId w:val="26"/>
  </w:num>
  <w:num w:numId="14">
    <w:abstractNumId w:val="8"/>
  </w:num>
  <w:num w:numId="15">
    <w:abstractNumId w:val="0"/>
  </w:num>
  <w:num w:numId="16">
    <w:abstractNumId w:val="16"/>
  </w:num>
  <w:num w:numId="17">
    <w:abstractNumId w:val="19"/>
  </w:num>
  <w:num w:numId="18">
    <w:abstractNumId w:val="5"/>
  </w:num>
  <w:num w:numId="19">
    <w:abstractNumId w:val="24"/>
  </w:num>
  <w:num w:numId="20">
    <w:abstractNumId w:val="21"/>
  </w:num>
  <w:num w:numId="21">
    <w:abstractNumId w:val="18"/>
  </w:num>
  <w:num w:numId="22">
    <w:abstractNumId w:val="25"/>
  </w:num>
  <w:num w:numId="23">
    <w:abstractNumId w:val="22"/>
  </w:num>
  <w:num w:numId="24">
    <w:abstractNumId w:val="23"/>
  </w:num>
  <w:num w:numId="25">
    <w:abstractNumId w:val="10"/>
  </w:num>
  <w:num w:numId="26">
    <w:abstractNumId w:val="20"/>
  </w:num>
  <w:num w:numId="27">
    <w:abstractNumId w:val="11"/>
  </w:num>
  <w:num w:numId="28">
    <w:abstractNumId w:val="30"/>
  </w:num>
  <w:num w:numId="29">
    <w:abstractNumId w:val="15"/>
  </w:num>
  <w:num w:numId="30">
    <w:abstractNumId w:val="7"/>
  </w:num>
  <w:num w:numId="31">
    <w:abstractNumId w:val="35"/>
  </w:num>
  <w:num w:numId="32">
    <w:abstractNumId w:val="31"/>
  </w:num>
  <w:num w:numId="33">
    <w:abstractNumId w:val="9"/>
    <w:lvlOverride w:ilvl="2">
      <w:lvl w:ilvl="2">
        <w:numFmt w:val="lowerRoman"/>
        <w:lvlText w:val="%3."/>
        <w:lvlJc w:val="right"/>
      </w:lvl>
    </w:lvlOverride>
  </w:num>
  <w:num w:numId="34">
    <w:abstractNumId w:val="12"/>
    <w:lvlOverride w:ilvl="2">
      <w:lvl w:ilvl="2">
        <w:numFmt w:val="lowerRoman"/>
        <w:lvlText w:val="%3."/>
        <w:lvlJc w:val="right"/>
      </w:lvl>
    </w:lvlOverride>
  </w:num>
  <w:num w:numId="35">
    <w:abstractNumId w:val="28"/>
  </w:num>
  <w:num w:numId="36">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1E7"/>
    <w:rsid w:val="00033D3C"/>
    <w:rsid w:val="0003594B"/>
    <w:rsid w:val="00087266"/>
    <w:rsid w:val="000D4CE4"/>
    <w:rsid w:val="00126F56"/>
    <w:rsid w:val="00134700"/>
    <w:rsid w:val="001421E7"/>
    <w:rsid w:val="001432A9"/>
    <w:rsid w:val="00150C2C"/>
    <w:rsid w:val="00152711"/>
    <w:rsid w:val="001536DF"/>
    <w:rsid w:val="00175991"/>
    <w:rsid w:val="00176B46"/>
    <w:rsid w:val="00176EA1"/>
    <w:rsid w:val="001C3CE6"/>
    <w:rsid w:val="001F1952"/>
    <w:rsid w:val="001F1A70"/>
    <w:rsid w:val="00203342"/>
    <w:rsid w:val="0020753F"/>
    <w:rsid w:val="00235599"/>
    <w:rsid w:val="00263F7A"/>
    <w:rsid w:val="00266335"/>
    <w:rsid w:val="002A5387"/>
    <w:rsid w:val="00300A40"/>
    <w:rsid w:val="00327F0F"/>
    <w:rsid w:val="003342E6"/>
    <w:rsid w:val="00342AE7"/>
    <w:rsid w:val="00377E1D"/>
    <w:rsid w:val="003869AC"/>
    <w:rsid w:val="0039209B"/>
    <w:rsid w:val="003D568D"/>
    <w:rsid w:val="003D6D7F"/>
    <w:rsid w:val="004035F2"/>
    <w:rsid w:val="00427195"/>
    <w:rsid w:val="004428AF"/>
    <w:rsid w:val="00442DA2"/>
    <w:rsid w:val="00445000"/>
    <w:rsid w:val="0044682E"/>
    <w:rsid w:val="004831CD"/>
    <w:rsid w:val="00484381"/>
    <w:rsid w:val="004938AF"/>
    <w:rsid w:val="00542AA6"/>
    <w:rsid w:val="00573A40"/>
    <w:rsid w:val="005A6954"/>
    <w:rsid w:val="005C1206"/>
    <w:rsid w:val="00620220"/>
    <w:rsid w:val="00647551"/>
    <w:rsid w:val="00662D94"/>
    <w:rsid w:val="00675DAB"/>
    <w:rsid w:val="00697CA2"/>
    <w:rsid w:val="006C1A11"/>
    <w:rsid w:val="006C1F1E"/>
    <w:rsid w:val="006D4EED"/>
    <w:rsid w:val="006F55AD"/>
    <w:rsid w:val="00705067"/>
    <w:rsid w:val="00707367"/>
    <w:rsid w:val="00707DC9"/>
    <w:rsid w:val="00711313"/>
    <w:rsid w:val="007273C9"/>
    <w:rsid w:val="00733BE5"/>
    <w:rsid w:val="00783BCE"/>
    <w:rsid w:val="007F3E48"/>
    <w:rsid w:val="007F623D"/>
    <w:rsid w:val="008040F1"/>
    <w:rsid w:val="008377E1"/>
    <w:rsid w:val="00844177"/>
    <w:rsid w:val="008559F7"/>
    <w:rsid w:val="008E67F5"/>
    <w:rsid w:val="0090117D"/>
    <w:rsid w:val="009077B5"/>
    <w:rsid w:val="00947C62"/>
    <w:rsid w:val="009732F1"/>
    <w:rsid w:val="009735AF"/>
    <w:rsid w:val="009F1190"/>
    <w:rsid w:val="00A1090B"/>
    <w:rsid w:val="00A92F01"/>
    <w:rsid w:val="00AB4819"/>
    <w:rsid w:val="00AC1A04"/>
    <w:rsid w:val="00AE061E"/>
    <w:rsid w:val="00B06D99"/>
    <w:rsid w:val="00B134B9"/>
    <w:rsid w:val="00B3721A"/>
    <w:rsid w:val="00C05B73"/>
    <w:rsid w:val="00C2127D"/>
    <w:rsid w:val="00CA5C1D"/>
    <w:rsid w:val="00CF2569"/>
    <w:rsid w:val="00D52CA0"/>
    <w:rsid w:val="00DA3731"/>
    <w:rsid w:val="00DE73BA"/>
    <w:rsid w:val="00DF15BA"/>
    <w:rsid w:val="00E021EB"/>
    <w:rsid w:val="00E05D35"/>
    <w:rsid w:val="00E1435C"/>
    <w:rsid w:val="00E42B6C"/>
    <w:rsid w:val="00E85CC3"/>
    <w:rsid w:val="00E91443"/>
    <w:rsid w:val="00ED7859"/>
    <w:rsid w:val="00EE21DE"/>
    <w:rsid w:val="00F94418"/>
    <w:rsid w:val="00FA239A"/>
    <w:rsid w:val="00FC432E"/>
    <w:rsid w:val="00FD02D7"/>
    <w:rsid w:val="00FF1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F81F9"/>
  <w15:chartTrackingRefBased/>
  <w15:docId w15:val="{4F3CEBC1-ECC8-4433-8F93-D8E20F204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AE7"/>
  </w:style>
  <w:style w:type="paragraph" w:styleId="Heading1">
    <w:name w:val="heading 1"/>
    <w:basedOn w:val="Normal"/>
    <w:next w:val="Normal"/>
    <w:link w:val="Heading1Char"/>
    <w:uiPriority w:val="9"/>
    <w:qFormat/>
    <w:rsid w:val="00342AE7"/>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342AE7"/>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342AE7"/>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342AE7"/>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342AE7"/>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342AE7"/>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342AE7"/>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42AE7"/>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342AE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1E7"/>
    <w:pPr>
      <w:ind w:left="720"/>
      <w:contextualSpacing/>
    </w:pPr>
  </w:style>
  <w:style w:type="paragraph" w:styleId="NormalWeb">
    <w:name w:val="Normal (Web)"/>
    <w:basedOn w:val="Normal"/>
    <w:uiPriority w:val="99"/>
    <w:semiHidden/>
    <w:unhideWhenUsed/>
    <w:rsid w:val="00327F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42AE7"/>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342AE7"/>
    <w:rPr>
      <w:rFonts w:asciiTheme="majorHAnsi" w:eastAsiaTheme="majorEastAsia" w:hAnsiTheme="majorHAnsi" w:cstheme="majorBidi"/>
      <w:color w:val="262626" w:themeColor="text1" w:themeTint="D9"/>
      <w:sz w:val="28"/>
      <w:szCs w:val="28"/>
    </w:rPr>
  </w:style>
  <w:style w:type="paragraph" w:styleId="Title">
    <w:name w:val="Title"/>
    <w:basedOn w:val="Normal"/>
    <w:next w:val="Normal"/>
    <w:link w:val="TitleChar"/>
    <w:qFormat/>
    <w:rsid w:val="00342AE7"/>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342AE7"/>
    <w:rPr>
      <w:rFonts w:asciiTheme="majorHAnsi" w:eastAsiaTheme="majorEastAsia" w:hAnsiTheme="majorHAnsi" w:cstheme="majorBidi"/>
      <w:spacing w:val="-10"/>
      <w:sz w:val="56"/>
      <w:szCs w:val="56"/>
    </w:rPr>
  </w:style>
  <w:style w:type="character" w:customStyle="1" w:styleId="Heading3Char">
    <w:name w:val="Heading 3 Char"/>
    <w:basedOn w:val="DefaultParagraphFont"/>
    <w:link w:val="Heading3"/>
    <w:uiPriority w:val="9"/>
    <w:rsid w:val="00342AE7"/>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342AE7"/>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342AE7"/>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342AE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342AE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42AE7"/>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342AE7"/>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342AE7"/>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342AE7"/>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342AE7"/>
    <w:rPr>
      <w:color w:val="5A5A5A" w:themeColor="text1" w:themeTint="A5"/>
      <w:spacing w:val="15"/>
    </w:rPr>
  </w:style>
  <w:style w:type="character" w:styleId="Strong">
    <w:name w:val="Strong"/>
    <w:basedOn w:val="DefaultParagraphFont"/>
    <w:uiPriority w:val="22"/>
    <w:qFormat/>
    <w:rsid w:val="00342AE7"/>
    <w:rPr>
      <w:b/>
      <w:bCs/>
      <w:color w:val="auto"/>
    </w:rPr>
  </w:style>
  <w:style w:type="character" w:styleId="Emphasis">
    <w:name w:val="Emphasis"/>
    <w:basedOn w:val="DefaultParagraphFont"/>
    <w:uiPriority w:val="20"/>
    <w:qFormat/>
    <w:rsid w:val="00342AE7"/>
    <w:rPr>
      <w:i/>
      <w:iCs/>
      <w:color w:val="auto"/>
    </w:rPr>
  </w:style>
  <w:style w:type="paragraph" w:styleId="NoSpacing">
    <w:name w:val="No Spacing"/>
    <w:uiPriority w:val="1"/>
    <w:qFormat/>
    <w:rsid w:val="00342AE7"/>
    <w:pPr>
      <w:spacing w:after="0" w:line="240" w:lineRule="auto"/>
    </w:pPr>
  </w:style>
  <w:style w:type="paragraph" w:styleId="Quote">
    <w:name w:val="Quote"/>
    <w:basedOn w:val="Normal"/>
    <w:next w:val="Normal"/>
    <w:link w:val="QuoteChar"/>
    <w:uiPriority w:val="29"/>
    <w:qFormat/>
    <w:rsid w:val="00342AE7"/>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342AE7"/>
    <w:rPr>
      <w:i/>
      <w:iCs/>
      <w:color w:val="404040" w:themeColor="text1" w:themeTint="BF"/>
    </w:rPr>
  </w:style>
  <w:style w:type="paragraph" w:styleId="IntenseQuote">
    <w:name w:val="Intense Quote"/>
    <w:basedOn w:val="Normal"/>
    <w:next w:val="Normal"/>
    <w:link w:val="IntenseQuoteChar"/>
    <w:uiPriority w:val="30"/>
    <w:qFormat/>
    <w:rsid w:val="00342AE7"/>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342AE7"/>
    <w:rPr>
      <w:i/>
      <w:iCs/>
      <w:color w:val="404040" w:themeColor="text1" w:themeTint="BF"/>
    </w:rPr>
  </w:style>
  <w:style w:type="character" w:styleId="SubtleEmphasis">
    <w:name w:val="Subtle Emphasis"/>
    <w:basedOn w:val="DefaultParagraphFont"/>
    <w:uiPriority w:val="19"/>
    <w:qFormat/>
    <w:rsid w:val="00342AE7"/>
    <w:rPr>
      <w:i/>
      <w:iCs/>
      <w:color w:val="404040" w:themeColor="text1" w:themeTint="BF"/>
    </w:rPr>
  </w:style>
  <w:style w:type="character" w:styleId="IntenseEmphasis">
    <w:name w:val="Intense Emphasis"/>
    <w:basedOn w:val="DefaultParagraphFont"/>
    <w:uiPriority w:val="21"/>
    <w:qFormat/>
    <w:rsid w:val="00342AE7"/>
    <w:rPr>
      <w:b/>
      <w:bCs/>
      <w:i/>
      <w:iCs/>
      <w:color w:val="auto"/>
    </w:rPr>
  </w:style>
  <w:style w:type="character" w:styleId="SubtleReference">
    <w:name w:val="Subtle Reference"/>
    <w:basedOn w:val="DefaultParagraphFont"/>
    <w:uiPriority w:val="31"/>
    <w:qFormat/>
    <w:rsid w:val="00342AE7"/>
    <w:rPr>
      <w:smallCaps/>
      <w:color w:val="404040" w:themeColor="text1" w:themeTint="BF"/>
    </w:rPr>
  </w:style>
  <w:style w:type="character" w:styleId="IntenseReference">
    <w:name w:val="Intense Reference"/>
    <w:basedOn w:val="DefaultParagraphFont"/>
    <w:uiPriority w:val="32"/>
    <w:qFormat/>
    <w:rsid w:val="00342AE7"/>
    <w:rPr>
      <w:b/>
      <w:bCs/>
      <w:smallCaps/>
      <w:color w:val="404040" w:themeColor="text1" w:themeTint="BF"/>
      <w:spacing w:val="5"/>
    </w:rPr>
  </w:style>
  <w:style w:type="character" w:styleId="BookTitle">
    <w:name w:val="Book Title"/>
    <w:basedOn w:val="DefaultParagraphFont"/>
    <w:uiPriority w:val="33"/>
    <w:qFormat/>
    <w:rsid w:val="00342AE7"/>
    <w:rPr>
      <w:b/>
      <w:bCs/>
      <w:i/>
      <w:iCs/>
      <w:spacing w:val="5"/>
    </w:rPr>
  </w:style>
  <w:style w:type="paragraph" w:styleId="TOCHeading">
    <w:name w:val="TOC Heading"/>
    <w:basedOn w:val="Heading1"/>
    <w:next w:val="Normal"/>
    <w:uiPriority w:val="39"/>
    <w:semiHidden/>
    <w:unhideWhenUsed/>
    <w:qFormat/>
    <w:rsid w:val="00342AE7"/>
    <w:pPr>
      <w:outlineLvl w:val="9"/>
    </w:pPr>
  </w:style>
  <w:style w:type="character" w:styleId="Hyperlink">
    <w:name w:val="Hyperlink"/>
    <w:basedOn w:val="DefaultParagraphFont"/>
    <w:uiPriority w:val="99"/>
    <w:unhideWhenUsed/>
    <w:rsid w:val="003342E6"/>
    <w:rPr>
      <w:color w:val="0563C1" w:themeColor="hyperlink"/>
      <w:u w:val="single"/>
    </w:rPr>
  </w:style>
  <w:style w:type="paragraph" w:styleId="PlainText">
    <w:name w:val="Plain Text"/>
    <w:basedOn w:val="Normal"/>
    <w:link w:val="PlainTextChar"/>
    <w:uiPriority w:val="99"/>
    <w:semiHidden/>
    <w:unhideWhenUsed/>
    <w:rsid w:val="001536DF"/>
    <w:pPr>
      <w:spacing w:after="0" w:line="240" w:lineRule="auto"/>
    </w:pPr>
    <w:rPr>
      <w:rFonts w:ascii="Calibri" w:eastAsiaTheme="minorHAnsi" w:hAnsi="Calibri" w:cs="Calibri"/>
    </w:rPr>
  </w:style>
  <w:style w:type="character" w:customStyle="1" w:styleId="PlainTextChar">
    <w:name w:val="Plain Text Char"/>
    <w:basedOn w:val="DefaultParagraphFont"/>
    <w:link w:val="PlainText"/>
    <w:uiPriority w:val="99"/>
    <w:semiHidden/>
    <w:rsid w:val="001536DF"/>
    <w:rPr>
      <w:rFonts w:ascii="Calibri" w:eastAsiaTheme="minorHAnsi" w:hAnsi="Calibri" w:cs="Calibri"/>
    </w:rPr>
  </w:style>
  <w:style w:type="character" w:styleId="CommentReference">
    <w:name w:val="annotation reference"/>
    <w:basedOn w:val="DefaultParagraphFont"/>
    <w:uiPriority w:val="99"/>
    <w:semiHidden/>
    <w:unhideWhenUsed/>
    <w:rsid w:val="0039209B"/>
    <w:rPr>
      <w:sz w:val="16"/>
      <w:szCs w:val="16"/>
    </w:rPr>
  </w:style>
  <w:style w:type="paragraph" w:styleId="CommentText">
    <w:name w:val="annotation text"/>
    <w:basedOn w:val="Normal"/>
    <w:link w:val="CommentTextChar"/>
    <w:uiPriority w:val="99"/>
    <w:semiHidden/>
    <w:unhideWhenUsed/>
    <w:rsid w:val="0039209B"/>
    <w:pPr>
      <w:spacing w:line="240" w:lineRule="auto"/>
    </w:pPr>
    <w:rPr>
      <w:sz w:val="20"/>
      <w:szCs w:val="20"/>
    </w:rPr>
  </w:style>
  <w:style w:type="character" w:customStyle="1" w:styleId="CommentTextChar">
    <w:name w:val="Comment Text Char"/>
    <w:basedOn w:val="DefaultParagraphFont"/>
    <w:link w:val="CommentText"/>
    <w:uiPriority w:val="99"/>
    <w:semiHidden/>
    <w:rsid w:val="0039209B"/>
    <w:rPr>
      <w:sz w:val="20"/>
      <w:szCs w:val="20"/>
    </w:rPr>
  </w:style>
  <w:style w:type="paragraph" w:styleId="CommentSubject">
    <w:name w:val="annotation subject"/>
    <w:basedOn w:val="CommentText"/>
    <w:next w:val="CommentText"/>
    <w:link w:val="CommentSubjectChar"/>
    <w:uiPriority w:val="99"/>
    <w:semiHidden/>
    <w:unhideWhenUsed/>
    <w:rsid w:val="0039209B"/>
    <w:rPr>
      <w:b/>
      <w:bCs/>
    </w:rPr>
  </w:style>
  <w:style w:type="character" w:customStyle="1" w:styleId="CommentSubjectChar">
    <w:name w:val="Comment Subject Char"/>
    <w:basedOn w:val="CommentTextChar"/>
    <w:link w:val="CommentSubject"/>
    <w:uiPriority w:val="99"/>
    <w:semiHidden/>
    <w:rsid w:val="0039209B"/>
    <w:rPr>
      <w:b/>
      <w:bCs/>
      <w:sz w:val="20"/>
      <w:szCs w:val="20"/>
    </w:rPr>
  </w:style>
  <w:style w:type="paragraph" w:styleId="BalloonText">
    <w:name w:val="Balloon Text"/>
    <w:basedOn w:val="Normal"/>
    <w:link w:val="BalloonTextChar"/>
    <w:uiPriority w:val="99"/>
    <w:semiHidden/>
    <w:unhideWhenUsed/>
    <w:rsid w:val="003920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09B"/>
    <w:rPr>
      <w:rFonts w:ascii="Segoe UI" w:hAnsi="Segoe UI" w:cs="Segoe UI"/>
      <w:sz w:val="18"/>
      <w:szCs w:val="18"/>
    </w:rPr>
  </w:style>
  <w:style w:type="character" w:styleId="FollowedHyperlink">
    <w:name w:val="FollowedHyperlink"/>
    <w:basedOn w:val="DefaultParagraphFont"/>
    <w:uiPriority w:val="99"/>
    <w:semiHidden/>
    <w:unhideWhenUsed/>
    <w:rsid w:val="007F623D"/>
    <w:rPr>
      <w:color w:val="954F72" w:themeColor="followedHyperlink"/>
      <w:u w:val="single"/>
    </w:rPr>
  </w:style>
  <w:style w:type="paragraph" w:styleId="Header">
    <w:name w:val="header"/>
    <w:basedOn w:val="Normal"/>
    <w:link w:val="HeaderChar"/>
    <w:uiPriority w:val="99"/>
    <w:unhideWhenUsed/>
    <w:rsid w:val="00DE73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3BA"/>
  </w:style>
  <w:style w:type="paragraph" w:styleId="Footer">
    <w:name w:val="footer"/>
    <w:basedOn w:val="Normal"/>
    <w:link w:val="FooterChar"/>
    <w:uiPriority w:val="99"/>
    <w:unhideWhenUsed/>
    <w:rsid w:val="00DE73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3BA"/>
  </w:style>
  <w:style w:type="character" w:customStyle="1" w:styleId="UnresolvedMention">
    <w:name w:val="Unresolved Mention"/>
    <w:basedOn w:val="DefaultParagraphFont"/>
    <w:uiPriority w:val="99"/>
    <w:semiHidden/>
    <w:unhideWhenUsed/>
    <w:rsid w:val="002033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54263">
      <w:bodyDiv w:val="1"/>
      <w:marLeft w:val="0"/>
      <w:marRight w:val="0"/>
      <w:marTop w:val="0"/>
      <w:marBottom w:val="0"/>
      <w:divBdr>
        <w:top w:val="none" w:sz="0" w:space="0" w:color="auto"/>
        <w:left w:val="none" w:sz="0" w:space="0" w:color="auto"/>
        <w:bottom w:val="none" w:sz="0" w:space="0" w:color="auto"/>
        <w:right w:val="none" w:sz="0" w:space="0" w:color="auto"/>
      </w:divBdr>
    </w:div>
    <w:div w:id="83111954">
      <w:bodyDiv w:val="1"/>
      <w:marLeft w:val="0"/>
      <w:marRight w:val="0"/>
      <w:marTop w:val="0"/>
      <w:marBottom w:val="0"/>
      <w:divBdr>
        <w:top w:val="none" w:sz="0" w:space="0" w:color="auto"/>
        <w:left w:val="none" w:sz="0" w:space="0" w:color="auto"/>
        <w:bottom w:val="none" w:sz="0" w:space="0" w:color="auto"/>
        <w:right w:val="none" w:sz="0" w:space="0" w:color="auto"/>
      </w:divBdr>
    </w:div>
    <w:div w:id="161168733">
      <w:bodyDiv w:val="1"/>
      <w:marLeft w:val="0"/>
      <w:marRight w:val="0"/>
      <w:marTop w:val="0"/>
      <w:marBottom w:val="0"/>
      <w:divBdr>
        <w:top w:val="none" w:sz="0" w:space="0" w:color="auto"/>
        <w:left w:val="none" w:sz="0" w:space="0" w:color="auto"/>
        <w:bottom w:val="none" w:sz="0" w:space="0" w:color="auto"/>
        <w:right w:val="none" w:sz="0" w:space="0" w:color="auto"/>
      </w:divBdr>
    </w:div>
    <w:div w:id="170148049">
      <w:bodyDiv w:val="1"/>
      <w:marLeft w:val="0"/>
      <w:marRight w:val="0"/>
      <w:marTop w:val="0"/>
      <w:marBottom w:val="0"/>
      <w:divBdr>
        <w:top w:val="none" w:sz="0" w:space="0" w:color="auto"/>
        <w:left w:val="none" w:sz="0" w:space="0" w:color="auto"/>
        <w:bottom w:val="none" w:sz="0" w:space="0" w:color="auto"/>
        <w:right w:val="none" w:sz="0" w:space="0" w:color="auto"/>
      </w:divBdr>
    </w:div>
    <w:div w:id="187643967">
      <w:bodyDiv w:val="1"/>
      <w:marLeft w:val="0"/>
      <w:marRight w:val="0"/>
      <w:marTop w:val="0"/>
      <w:marBottom w:val="0"/>
      <w:divBdr>
        <w:top w:val="none" w:sz="0" w:space="0" w:color="auto"/>
        <w:left w:val="none" w:sz="0" w:space="0" w:color="auto"/>
        <w:bottom w:val="none" w:sz="0" w:space="0" w:color="auto"/>
        <w:right w:val="none" w:sz="0" w:space="0" w:color="auto"/>
      </w:divBdr>
    </w:div>
    <w:div w:id="227693042">
      <w:bodyDiv w:val="1"/>
      <w:marLeft w:val="0"/>
      <w:marRight w:val="0"/>
      <w:marTop w:val="0"/>
      <w:marBottom w:val="0"/>
      <w:divBdr>
        <w:top w:val="none" w:sz="0" w:space="0" w:color="auto"/>
        <w:left w:val="none" w:sz="0" w:space="0" w:color="auto"/>
        <w:bottom w:val="none" w:sz="0" w:space="0" w:color="auto"/>
        <w:right w:val="none" w:sz="0" w:space="0" w:color="auto"/>
      </w:divBdr>
    </w:div>
    <w:div w:id="263415532">
      <w:bodyDiv w:val="1"/>
      <w:marLeft w:val="0"/>
      <w:marRight w:val="0"/>
      <w:marTop w:val="0"/>
      <w:marBottom w:val="0"/>
      <w:divBdr>
        <w:top w:val="none" w:sz="0" w:space="0" w:color="auto"/>
        <w:left w:val="none" w:sz="0" w:space="0" w:color="auto"/>
        <w:bottom w:val="none" w:sz="0" w:space="0" w:color="auto"/>
        <w:right w:val="none" w:sz="0" w:space="0" w:color="auto"/>
      </w:divBdr>
    </w:div>
    <w:div w:id="277570821">
      <w:bodyDiv w:val="1"/>
      <w:marLeft w:val="0"/>
      <w:marRight w:val="0"/>
      <w:marTop w:val="0"/>
      <w:marBottom w:val="0"/>
      <w:divBdr>
        <w:top w:val="none" w:sz="0" w:space="0" w:color="auto"/>
        <w:left w:val="none" w:sz="0" w:space="0" w:color="auto"/>
        <w:bottom w:val="none" w:sz="0" w:space="0" w:color="auto"/>
        <w:right w:val="none" w:sz="0" w:space="0" w:color="auto"/>
      </w:divBdr>
    </w:div>
    <w:div w:id="297105813">
      <w:bodyDiv w:val="1"/>
      <w:marLeft w:val="0"/>
      <w:marRight w:val="0"/>
      <w:marTop w:val="0"/>
      <w:marBottom w:val="0"/>
      <w:divBdr>
        <w:top w:val="none" w:sz="0" w:space="0" w:color="auto"/>
        <w:left w:val="none" w:sz="0" w:space="0" w:color="auto"/>
        <w:bottom w:val="none" w:sz="0" w:space="0" w:color="auto"/>
        <w:right w:val="none" w:sz="0" w:space="0" w:color="auto"/>
      </w:divBdr>
    </w:div>
    <w:div w:id="329989522">
      <w:bodyDiv w:val="1"/>
      <w:marLeft w:val="0"/>
      <w:marRight w:val="0"/>
      <w:marTop w:val="0"/>
      <w:marBottom w:val="0"/>
      <w:divBdr>
        <w:top w:val="none" w:sz="0" w:space="0" w:color="auto"/>
        <w:left w:val="none" w:sz="0" w:space="0" w:color="auto"/>
        <w:bottom w:val="none" w:sz="0" w:space="0" w:color="auto"/>
        <w:right w:val="none" w:sz="0" w:space="0" w:color="auto"/>
      </w:divBdr>
    </w:div>
    <w:div w:id="344866381">
      <w:bodyDiv w:val="1"/>
      <w:marLeft w:val="0"/>
      <w:marRight w:val="0"/>
      <w:marTop w:val="0"/>
      <w:marBottom w:val="0"/>
      <w:divBdr>
        <w:top w:val="none" w:sz="0" w:space="0" w:color="auto"/>
        <w:left w:val="none" w:sz="0" w:space="0" w:color="auto"/>
        <w:bottom w:val="none" w:sz="0" w:space="0" w:color="auto"/>
        <w:right w:val="none" w:sz="0" w:space="0" w:color="auto"/>
      </w:divBdr>
    </w:div>
    <w:div w:id="400753181">
      <w:bodyDiv w:val="1"/>
      <w:marLeft w:val="0"/>
      <w:marRight w:val="0"/>
      <w:marTop w:val="0"/>
      <w:marBottom w:val="0"/>
      <w:divBdr>
        <w:top w:val="none" w:sz="0" w:space="0" w:color="auto"/>
        <w:left w:val="none" w:sz="0" w:space="0" w:color="auto"/>
        <w:bottom w:val="none" w:sz="0" w:space="0" w:color="auto"/>
        <w:right w:val="none" w:sz="0" w:space="0" w:color="auto"/>
      </w:divBdr>
    </w:div>
    <w:div w:id="501315270">
      <w:bodyDiv w:val="1"/>
      <w:marLeft w:val="0"/>
      <w:marRight w:val="0"/>
      <w:marTop w:val="0"/>
      <w:marBottom w:val="0"/>
      <w:divBdr>
        <w:top w:val="none" w:sz="0" w:space="0" w:color="auto"/>
        <w:left w:val="none" w:sz="0" w:space="0" w:color="auto"/>
        <w:bottom w:val="none" w:sz="0" w:space="0" w:color="auto"/>
        <w:right w:val="none" w:sz="0" w:space="0" w:color="auto"/>
      </w:divBdr>
    </w:div>
    <w:div w:id="504169487">
      <w:bodyDiv w:val="1"/>
      <w:marLeft w:val="0"/>
      <w:marRight w:val="0"/>
      <w:marTop w:val="0"/>
      <w:marBottom w:val="0"/>
      <w:divBdr>
        <w:top w:val="none" w:sz="0" w:space="0" w:color="auto"/>
        <w:left w:val="none" w:sz="0" w:space="0" w:color="auto"/>
        <w:bottom w:val="none" w:sz="0" w:space="0" w:color="auto"/>
        <w:right w:val="none" w:sz="0" w:space="0" w:color="auto"/>
      </w:divBdr>
    </w:div>
    <w:div w:id="534315080">
      <w:bodyDiv w:val="1"/>
      <w:marLeft w:val="0"/>
      <w:marRight w:val="0"/>
      <w:marTop w:val="0"/>
      <w:marBottom w:val="0"/>
      <w:divBdr>
        <w:top w:val="none" w:sz="0" w:space="0" w:color="auto"/>
        <w:left w:val="none" w:sz="0" w:space="0" w:color="auto"/>
        <w:bottom w:val="none" w:sz="0" w:space="0" w:color="auto"/>
        <w:right w:val="none" w:sz="0" w:space="0" w:color="auto"/>
      </w:divBdr>
    </w:div>
    <w:div w:id="548877374">
      <w:bodyDiv w:val="1"/>
      <w:marLeft w:val="0"/>
      <w:marRight w:val="0"/>
      <w:marTop w:val="0"/>
      <w:marBottom w:val="0"/>
      <w:divBdr>
        <w:top w:val="none" w:sz="0" w:space="0" w:color="auto"/>
        <w:left w:val="none" w:sz="0" w:space="0" w:color="auto"/>
        <w:bottom w:val="none" w:sz="0" w:space="0" w:color="auto"/>
        <w:right w:val="none" w:sz="0" w:space="0" w:color="auto"/>
      </w:divBdr>
    </w:div>
    <w:div w:id="616789464">
      <w:bodyDiv w:val="1"/>
      <w:marLeft w:val="0"/>
      <w:marRight w:val="0"/>
      <w:marTop w:val="0"/>
      <w:marBottom w:val="0"/>
      <w:divBdr>
        <w:top w:val="none" w:sz="0" w:space="0" w:color="auto"/>
        <w:left w:val="none" w:sz="0" w:space="0" w:color="auto"/>
        <w:bottom w:val="none" w:sz="0" w:space="0" w:color="auto"/>
        <w:right w:val="none" w:sz="0" w:space="0" w:color="auto"/>
      </w:divBdr>
    </w:div>
    <w:div w:id="654652185">
      <w:bodyDiv w:val="1"/>
      <w:marLeft w:val="0"/>
      <w:marRight w:val="0"/>
      <w:marTop w:val="0"/>
      <w:marBottom w:val="0"/>
      <w:divBdr>
        <w:top w:val="none" w:sz="0" w:space="0" w:color="auto"/>
        <w:left w:val="none" w:sz="0" w:space="0" w:color="auto"/>
        <w:bottom w:val="none" w:sz="0" w:space="0" w:color="auto"/>
        <w:right w:val="none" w:sz="0" w:space="0" w:color="auto"/>
      </w:divBdr>
    </w:div>
    <w:div w:id="677929975">
      <w:bodyDiv w:val="1"/>
      <w:marLeft w:val="0"/>
      <w:marRight w:val="0"/>
      <w:marTop w:val="0"/>
      <w:marBottom w:val="0"/>
      <w:divBdr>
        <w:top w:val="none" w:sz="0" w:space="0" w:color="auto"/>
        <w:left w:val="none" w:sz="0" w:space="0" w:color="auto"/>
        <w:bottom w:val="none" w:sz="0" w:space="0" w:color="auto"/>
        <w:right w:val="none" w:sz="0" w:space="0" w:color="auto"/>
      </w:divBdr>
    </w:div>
    <w:div w:id="693577655">
      <w:bodyDiv w:val="1"/>
      <w:marLeft w:val="0"/>
      <w:marRight w:val="0"/>
      <w:marTop w:val="0"/>
      <w:marBottom w:val="0"/>
      <w:divBdr>
        <w:top w:val="none" w:sz="0" w:space="0" w:color="auto"/>
        <w:left w:val="none" w:sz="0" w:space="0" w:color="auto"/>
        <w:bottom w:val="none" w:sz="0" w:space="0" w:color="auto"/>
        <w:right w:val="none" w:sz="0" w:space="0" w:color="auto"/>
      </w:divBdr>
    </w:div>
    <w:div w:id="731270908">
      <w:bodyDiv w:val="1"/>
      <w:marLeft w:val="0"/>
      <w:marRight w:val="0"/>
      <w:marTop w:val="0"/>
      <w:marBottom w:val="0"/>
      <w:divBdr>
        <w:top w:val="none" w:sz="0" w:space="0" w:color="auto"/>
        <w:left w:val="none" w:sz="0" w:space="0" w:color="auto"/>
        <w:bottom w:val="none" w:sz="0" w:space="0" w:color="auto"/>
        <w:right w:val="none" w:sz="0" w:space="0" w:color="auto"/>
      </w:divBdr>
    </w:div>
    <w:div w:id="745877167">
      <w:bodyDiv w:val="1"/>
      <w:marLeft w:val="0"/>
      <w:marRight w:val="0"/>
      <w:marTop w:val="0"/>
      <w:marBottom w:val="0"/>
      <w:divBdr>
        <w:top w:val="none" w:sz="0" w:space="0" w:color="auto"/>
        <w:left w:val="none" w:sz="0" w:space="0" w:color="auto"/>
        <w:bottom w:val="none" w:sz="0" w:space="0" w:color="auto"/>
        <w:right w:val="none" w:sz="0" w:space="0" w:color="auto"/>
      </w:divBdr>
    </w:div>
    <w:div w:id="935554558">
      <w:bodyDiv w:val="1"/>
      <w:marLeft w:val="0"/>
      <w:marRight w:val="0"/>
      <w:marTop w:val="0"/>
      <w:marBottom w:val="0"/>
      <w:divBdr>
        <w:top w:val="none" w:sz="0" w:space="0" w:color="auto"/>
        <w:left w:val="none" w:sz="0" w:space="0" w:color="auto"/>
        <w:bottom w:val="none" w:sz="0" w:space="0" w:color="auto"/>
        <w:right w:val="none" w:sz="0" w:space="0" w:color="auto"/>
      </w:divBdr>
    </w:div>
    <w:div w:id="962005293">
      <w:bodyDiv w:val="1"/>
      <w:marLeft w:val="0"/>
      <w:marRight w:val="0"/>
      <w:marTop w:val="0"/>
      <w:marBottom w:val="0"/>
      <w:divBdr>
        <w:top w:val="none" w:sz="0" w:space="0" w:color="auto"/>
        <w:left w:val="none" w:sz="0" w:space="0" w:color="auto"/>
        <w:bottom w:val="none" w:sz="0" w:space="0" w:color="auto"/>
        <w:right w:val="none" w:sz="0" w:space="0" w:color="auto"/>
      </w:divBdr>
    </w:div>
    <w:div w:id="964626948">
      <w:bodyDiv w:val="1"/>
      <w:marLeft w:val="0"/>
      <w:marRight w:val="0"/>
      <w:marTop w:val="0"/>
      <w:marBottom w:val="0"/>
      <w:divBdr>
        <w:top w:val="none" w:sz="0" w:space="0" w:color="auto"/>
        <w:left w:val="none" w:sz="0" w:space="0" w:color="auto"/>
        <w:bottom w:val="none" w:sz="0" w:space="0" w:color="auto"/>
        <w:right w:val="none" w:sz="0" w:space="0" w:color="auto"/>
      </w:divBdr>
    </w:div>
    <w:div w:id="1028869755">
      <w:bodyDiv w:val="1"/>
      <w:marLeft w:val="0"/>
      <w:marRight w:val="0"/>
      <w:marTop w:val="0"/>
      <w:marBottom w:val="0"/>
      <w:divBdr>
        <w:top w:val="none" w:sz="0" w:space="0" w:color="auto"/>
        <w:left w:val="none" w:sz="0" w:space="0" w:color="auto"/>
        <w:bottom w:val="none" w:sz="0" w:space="0" w:color="auto"/>
        <w:right w:val="none" w:sz="0" w:space="0" w:color="auto"/>
      </w:divBdr>
    </w:div>
    <w:div w:id="1033381943">
      <w:bodyDiv w:val="1"/>
      <w:marLeft w:val="0"/>
      <w:marRight w:val="0"/>
      <w:marTop w:val="0"/>
      <w:marBottom w:val="0"/>
      <w:divBdr>
        <w:top w:val="none" w:sz="0" w:space="0" w:color="auto"/>
        <w:left w:val="none" w:sz="0" w:space="0" w:color="auto"/>
        <w:bottom w:val="none" w:sz="0" w:space="0" w:color="auto"/>
        <w:right w:val="none" w:sz="0" w:space="0" w:color="auto"/>
      </w:divBdr>
    </w:div>
    <w:div w:id="1054692546">
      <w:bodyDiv w:val="1"/>
      <w:marLeft w:val="0"/>
      <w:marRight w:val="0"/>
      <w:marTop w:val="0"/>
      <w:marBottom w:val="0"/>
      <w:divBdr>
        <w:top w:val="none" w:sz="0" w:space="0" w:color="auto"/>
        <w:left w:val="none" w:sz="0" w:space="0" w:color="auto"/>
        <w:bottom w:val="none" w:sz="0" w:space="0" w:color="auto"/>
        <w:right w:val="none" w:sz="0" w:space="0" w:color="auto"/>
      </w:divBdr>
    </w:div>
    <w:div w:id="1112820433">
      <w:bodyDiv w:val="1"/>
      <w:marLeft w:val="0"/>
      <w:marRight w:val="0"/>
      <w:marTop w:val="0"/>
      <w:marBottom w:val="0"/>
      <w:divBdr>
        <w:top w:val="none" w:sz="0" w:space="0" w:color="auto"/>
        <w:left w:val="none" w:sz="0" w:space="0" w:color="auto"/>
        <w:bottom w:val="none" w:sz="0" w:space="0" w:color="auto"/>
        <w:right w:val="none" w:sz="0" w:space="0" w:color="auto"/>
      </w:divBdr>
    </w:div>
    <w:div w:id="1175731404">
      <w:bodyDiv w:val="1"/>
      <w:marLeft w:val="0"/>
      <w:marRight w:val="0"/>
      <w:marTop w:val="0"/>
      <w:marBottom w:val="0"/>
      <w:divBdr>
        <w:top w:val="none" w:sz="0" w:space="0" w:color="auto"/>
        <w:left w:val="none" w:sz="0" w:space="0" w:color="auto"/>
        <w:bottom w:val="none" w:sz="0" w:space="0" w:color="auto"/>
        <w:right w:val="none" w:sz="0" w:space="0" w:color="auto"/>
      </w:divBdr>
    </w:div>
    <w:div w:id="1178040807">
      <w:bodyDiv w:val="1"/>
      <w:marLeft w:val="0"/>
      <w:marRight w:val="0"/>
      <w:marTop w:val="0"/>
      <w:marBottom w:val="0"/>
      <w:divBdr>
        <w:top w:val="none" w:sz="0" w:space="0" w:color="auto"/>
        <w:left w:val="none" w:sz="0" w:space="0" w:color="auto"/>
        <w:bottom w:val="none" w:sz="0" w:space="0" w:color="auto"/>
        <w:right w:val="none" w:sz="0" w:space="0" w:color="auto"/>
      </w:divBdr>
    </w:div>
    <w:div w:id="1310011906">
      <w:bodyDiv w:val="1"/>
      <w:marLeft w:val="0"/>
      <w:marRight w:val="0"/>
      <w:marTop w:val="0"/>
      <w:marBottom w:val="0"/>
      <w:divBdr>
        <w:top w:val="none" w:sz="0" w:space="0" w:color="auto"/>
        <w:left w:val="none" w:sz="0" w:space="0" w:color="auto"/>
        <w:bottom w:val="none" w:sz="0" w:space="0" w:color="auto"/>
        <w:right w:val="none" w:sz="0" w:space="0" w:color="auto"/>
      </w:divBdr>
    </w:div>
    <w:div w:id="1343898089">
      <w:bodyDiv w:val="1"/>
      <w:marLeft w:val="0"/>
      <w:marRight w:val="0"/>
      <w:marTop w:val="0"/>
      <w:marBottom w:val="0"/>
      <w:divBdr>
        <w:top w:val="none" w:sz="0" w:space="0" w:color="auto"/>
        <w:left w:val="none" w:sz="0" w:space="0" w:color="auto"/>
        <w:bottom w:val="none" w:sz="0" w:space="0" w:color="auto"/>
        <w:right w:val="none" w:sz="0" w:space="0" w:color="auto"/>
      </w:divBdr>
    </w:div>
    <w:div w:id="1349061272">
      <w:bodyDiv w:val="1"/>
      <w:marLeft w:val="0"/>
      <w:marRight w:val="0"/>
      <w:marTop w:val="0"/>
      <w:marBottom w:val="0"/>
      <w:divBdr>
        <w:top w:val="none" w:sz="0" w:space="0" w:color="auto"/>
        <w:left w:val="none" w:sz="0" w:space="0" w:color="auto"/>
        <w:bottom w:val="none" w:sz="0" w:space="0" w:color="auto"/>
        <w:right w:val="none" w:sz="0" w:space="0" w:color="auto"/>
      </w:divBdr>
    </w:div>
    <w:div w:id="1422753773">
      <w:bodyDiv w:val="1"/>
      <w:marLeft w:val="0"/>
      <w:marRight w:val="0"/>
      <w:marTop w:val="0"/>
      <w:marBottom w:val="0"/>
      <w:divBdr>
        <w:top w:val="none" w:sz="0" w:space="0" w:color="auto"/>
        <w:left w:val="none" w:sz="0" w:space="0" w:color="auto"/>
        <w:bottom w:val="none" w:sz="0" w:space="0" w:color="auto"/>
        <w:right w:val="none" w:sz="0" w:space="0" w:color="auto"/>
      </w:divBdr>
    </w:div>
    <w:div w:id="1467814926">
      <w:bodyDiv w:val="1"/>
      <w:marLeft w:val="0"/>
      <w:marRight w:val="0"/>
      <w:marTop w:val="0"/>
      <w:marBottom w:val="0"/>
      <w:divBdr>
        <w:top w:val="none" w:sz="0" w:space="0" w:color="auto"/>
        <w:left w:val="none" w:sz="0" w:space="0" w:color="auto"/>
        <w:bottom w:val="none" w:sz="0" w:space="0" w:color="auto"/>
        <w:right w:val="none" w:sz="0" w:space="0" w:color="auto"/>
      </w:divBdr>
    </w:div>
    <w:div w:id="1470320333">
      <w:bodyDiv w:val="1"/>
      <w:marLeft w:val="0"/>
      <w:marRight w:val="0"/>
      <w:marTop w:val="0"/>
      <w:marBottom w:val="0"/>
      <w:divBdr>
        <w:top w:val="none" w:sz="0" w:space="0" w:color="auto"/>
        <w:left w:val="none" w:sz="0" w:space="0" w:color="auto"/>
        <w:bottom w:val="none" w:sz="0" w:space="0" w:color="auto"/>
        <w:right w:val="none" w:sz="0" w:space="0" w:color="auto"/>
      </w:divBdr>
    </w:div>
    <w:div w:id="1526214975">
      <w:bodyDiv w:val="1"/>
      <w:marLeft w:val="0"/>
      <w:marRight w:val="0"/>
      <w:marTop w:val="0"/>
      <w:marBottom w:val="0"/>
      <w:divBdr>
        <w:top w:val="none" w:sz="0" w:space="0" w:color="auto"/>
        <w:left w:val="none" w:sz="0" w:space="0" w:color="auto"/>
        <w:bottom w:val="none" w:sz="0" w:space="0" w:color="auto"/>
        <w:right w:val="none" w:sz="0" w:space="0" w:color="auto"/>
      </w:divBdr>
    </w:div>
    <w:div w:id="1578788245">
      <w:bodyDiv w:val="1"/>
      <w:marLeft w:val="0"/>
      <w:marRight w:val="0"/>
      <w:marTop w:val="0"/>
      <w:marBottom w:val="0"/>
      <w:divBdr>
        <w:top w:val="none" w:sz="0" w:space="0" w:color="auto"/>
        <w:left w:val="none" w:sz="0" w:space="0" w:color="auto"/>
        <w:bottom w:val="none" w:sz="0" w:space="0" w:color="auto"/>
        <w:right w:val="none" w:sz="0" w:space="0" w:color="auto"/>
      </w:divBdr>
    </w:div>
    <w:div w:id="1603804232">
      <w:bodyDiv w:val="1"/>
      <w:marLeft w:val="0"/>
      <w:marRight w:val="0"/>
      <w:marTop w:val="0"/>
      <w:marBottom w:val="0"/>
      <w:divBdr>
        <w:top w:val="none" w:sz="0" w:space="0" w:color="auto"/>
        <w:left w:val="none" w:sz="0" w:space="0" w:color="auto"/>
        <w:bottom w:val="none" w:sz="0" w:space="0" w:color="auto"/>
        <w:right w:val="none" w:sz="0" w:space="0" w:color="auto"/>
      </w:divBdr>
    </w:div>
    <w:div w:id="1629818372">
      <w:bodyDiv w:val="1"/>
      <w:marLeft w:val="0"/>
      <w:marRight w:val="0"/>
      <w:marTop w:val="0"/>
      <w:marBottom w:val="0"/>
      <w:divBdr>
        <w:top w:val="none" w:sz="0" w:space="0" w:color="auto"/>
        <w:left w:val="none" w:sz="0" w:space="0" w:color="auto"/>
        <w:bottom w:val="none" w:sz="0" w:space="0" w:color="auto"/>
        <w:right w:val="none" w:sz="0" w:space="0" w:color="auto"/>
      </w:divBdr>
    </w:div>
    <w:div w:id="1638878252">
      <w:bodyDiv w:val="1"/>
      <w:marLeft w:val="0"/>
      <w:marRight w:val="0"/>
      <w:marTop w:val="0"/>
      <w:marBottom w:val="0"/>
      <w:divBdr>
        <w:top w:val="none" w:sz="0" w:space="0" w:color="auto"/>
        <w:left w:val="none" w:sz="0" w:space="0" w:color="auto"/>
        <w:bottom w:val="none" w:sz="0" w:space="0" w:color="auto"/>
        <w:right w:val="none" w:sz="0" w:space="0" w:color="auto"/>
      </w:divBdr>
    </w:div>
    <w:div w:id="1845852404">
      <w:bodyDiv w:val="1"/>
      <w:marLeft w:val="0"/>
      <w:marRight w:val="0"/>
      <w:marTop w:val="0"/>
      <w:marBottom w:val="0"/>
      <w:divBdr>
        <w:top w:val="none" w:sz="0" w:space="0" w:color="auto"/>
        <w:left w:val="none" w:sz="0" w:space="0" w:color="auto"/>
        <w:bottom w:val="none" w:sz="0" w:space="0" w:color="auto"/>
        <w:right w:val="none" w:sz="0" w:space="0" w:color="auto"/>
      </w:divBdr>
    </w:div>
    <w:div w:id="1845898238">
      <w:bodyDiv w:val="1"/>
      <w:marLeft w:val="0"/>
      <w:marRight w:val="0"/>
      <w:marTop w:val="0"/>
      <w:marBottom w:val="0"/>
      <w:divBdr>
        <w:top w:val="none" w:sz="0" w:space="0" w:color="auto"/>
        <w:left w:val="none" w:sz="0" w:space="0" w:color="auto"/>
        <w:bottom w:val="none" w:sz="0" w:space="0" w:color="auto"/>
        <w:right w:val="none" w:sz="0" w:space="0" w:color="auto"/>
      </w:divBdr>
    </w:div>
    <w:div w:id="1862545514">
      <w:bodyDiv w:val="1"/>
      <w:marLeft w:val="0"/>
      <w:marRight w:val="0"/>
      <w:marTop w:val="0"/>
      <w:marBottom w:val="0"/>
      <w:divBdr>
        <w:top w:val="none" w:sz="0" w:space="0" w:color="auto"/>
        <w:left w:val="none" w:sz="0" w:space="0" w:color="auto"/>
        <w:bottom w:val="none" w:sz="0" w:space="0" w:color="auto"/>
        <w:right w:val="none" w:sz="0" w:space="0" w:color="auto"/>
      </w:divBdr>
    </w:div>
    <w:div w:id="1966806999">
      <w:bodyDiv w:val="1"/>
      <w:marLeft w:val="0"/>
      <w:marRight w:val="0"/>
      <w:marTop w:val="0"/>
      <w:marBottom w:val="0"/>
      <w:divBdr>
        <w:top w:val="none" w:sz="0" w:space="0" w:color="auto"/>
        <w:left w:val="none" w:sz="0" w:space="0" w:color="auto"/>
        <w:bottom w:val="none" w:sz="0" w:space="0" w:color="auto"/>
        <w:right w:val="none" w:sz="0" w:space="0" w:color="auto"/>
      </w:divBdr>
    </w:div>
    <w:div w:id="1998420065">
      <w:bodyDiv w:val="1"/>
      <w:marLeft w:val="0"/>
      <w:marRight w:val="0"/>
      <w:marTop w:val="0"/>
      <w:marBottom w:val="0"/>
      <w:divBdr>
        <w:top w:val="none" w:sz="0" w:space="0" w:color="auto"/>
        <w:left w:val="none" w:sz="0" w:space="0" w:color="auto"/>
        <w:bottom w:val="none" w:sz="0" w:space="0" w:color="auto"/>
        <w:right w:val="none" w:sz="0" w:space="0" w:color="auto"/>
      </w:divBdr>
    </w:div>
    <w:div w:id="2021007733">
      <w:bodyDiv w:val="1"/>
      <w:marLeft w:val="0"/>
      <w:marRight w:val="0"/>
      <w:marTop w:val="0"/>
      <w:marBottom w:val="0"/>
      <w:divBdr>
        <w:top w:val="none" w:sz="0" w:space="0" w:color="auto"/>
        <w:left w:val="none" w:sz="0" w:space="0" w:color="auto"/>
        <w:bottom w:val="none" w:sz="0" w:space="0" w:color="auto"/>
        <w:right w:val="none" w:sz="0" w:space="0" w:color="auto"/>
      </w:divBdr>
    </w:div>
    <w:div w:id="2042589206">
      <w:bodyDiv w:val="1"/>
      <w:marLeft w:val="0"/>
      <w:marRight w:val="0"/>
      <w:marTop w:val="0"/>
      <w:marBottom w:val="0"/>
      <w:divBdr>
        <w:top w:val="none" w:sz="0" w:space="0" w:color="auto"/>
        <w:left w:val="none" w:sz="0" w:space="0" w:color="auto"/>
        <w:bottom w:val="none" w:sz="0" w:space="0" w:color="auto"/>
        <w:right w:val="none" w:sz="0" w:space="0" w:color="auto"/>
      </w:divBdr>
    </w:div>
    <w:div w:id="214454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br.org/2020/04/how-working-parents-can-support-one-another" TargetMode="External"/><Relationship Id="rId18" Type="http://schemas.openxmlformats.org/officeDocument/2006/relationships/hyperlink" Target="https://www.hopkinsmedicine.org/institutional_review_board/news/covid19_information.html/" TargetMode="External"/><Relationship Id="rId26" Type="http://schemas.openxmlformats.org/officeDocument/2006/relationships/hyperlink" Target="https://www.mentimeter.com/" TargetMode="External"/><Relationship Id="rId39" Type="http://schemas.openxmlformats.org/officeDocument/2006/relationships/hyperlink" Target="https://www.blackboard.com/" TargetMode="External"/><Relationship Id="rId21" Type="http://schemas.openxmlformats.org/officeDocument/2006/relationships/hyperlink" Target="https://www.bassberry.com/news/organizations-conducting-research-developing-world-covid-19/" TargetMode="External"/><Relationship Id="rId34" Type="http://schemas.openxmlformats.org/officeDocument/2006/relationships/hyperlink" Target="https://publicinput.com/" TargetMode="External"/><Relationship Id="rId42" Type="http://schemas.openxmlformats.org/officeDocument/2006/relationships/hyperlink" Target="https://googleapps.msu.edu/" TargetMode="External"/><Relationship Id="rId47" Type="http://schemas.openxmlformats.org/officeDocument/2006/relationships/hyperlink" Target="https://videoconferencing.guide/?fbclid=IwAR2g59ZCx0CA6UaJKXluIxwWSpjaZ_tb2vWpN2KjFpWr0qWOPjQ7jrYB034" TargetMode="External"/><Relationship Id="rId50" Type="http://schemas.openxmlformats.org/officeDocument/2006/relationships/hyperlink" Target="https://tech.msu.edu/support/training/" TargetMode="External"/><Relationship Id="rId55" Type="http://schemas.openxmlformats.org/officeDocument/2006/relationships/hyperlink" Target="https://www.methodspace.com/how-to-lead-a-videoconference/" TargetMode="External"/><Relationship Id="rId63"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rpp.msu.edu/COVID-19/index.html" TargetMode="External"/><Relationship Id="rId29" Type="http://schemas.openxmlformats.org/officeDocument/2006/relationships/hyperlink" Target="https://konve.io/" TargetMode="External"/><Relationship Id="rId11" Type="http://schemas.openxmlformats.org/officeDocument/2006/relationships/hyperlink" Target="https://www.themuse.com/advice/work-from-home-kids-coronavirus" TargetMode="External"/><Relationship Id="rId24" Type="http://schemas.openxmlformats.org/officeDocument/2006/relationships/hyperlink" Target="https://liftingbridges.weebly.com/cbl--covid-19.html" TargetMode="External"/><Relationship Id="rId32" Type="http://schemas.openxmlformats.org/officeDocument/2006/relationships/hyperlink" Target="https://abalancingact.com/" TargetMode="External"/><Relationship Id="rId37" Type="http://schemas.openxmlformats.org/officeDocument/2006/relationships/hyperlink" Target="https://tech.msu.edu/news/2014/09/google-classroom-now-available-through-msu-google-apps/" TargetMode="External"/><Relationship Id="rId40" Type="http://schemas.openxmlformats.org/officeDocument/2006/relationships/hyperlink" Target="https://www.mentimeter.com/" TargetMode="External"/><Relationship Id="rId45" Type="http://schemas.openxmlformats.org/officeDocument/2006/relationships/hyperlink" Target="https://spark.adobe.com/" TargetMode="External"/><Relationship Id="rId53" Type="http://schemas.openxmlformats.org/officeDocument/2006/relationships/hyperlink" Target="https://anygoodthing.com/2020/04/06/a-reminder-of-who-is-hurt-by-insisting-that-students-share-images-of-their-personal-lives/" TargetMode="External"/><Relationship Id="rId58" Type="http://schemas.openxmlformats.org/officeDocument/2006/relationships/hyperlink" Target="https://www.aera.net/Education-Research/Issues-and-Initiatives/Coronavirus-Pandemic"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www.ncbi.nlm.nih.gov/pmc/articles/PMC7141248/" TargetMode="External"/><Relationship Id="rId14" Type="http://schemas.openxmlformats.org/officeDocument/2006/relationships/hyperlink" Target="https://www.bbc.com/worklife/article/20200421-why-zoom-video-chats-are-so-exhausting?ocid=ww.social.link.email" TargetMode="External"/><Relationship Id="rId22" Type="http://schemas.openxmlformats.org/officeDocument/2006/relationships/hyperlink" Target="https://worklife.msu.edu/" TargetMode="External"/><Relationship Id="rId27" Type="http://schemas.openxmlformats.org/officeDocument/2006/relationships/hyperlink" Target="https://aggie.io/" TargetMode="External"/><Relationship Id="rId30" Type="http://schemas.openxmlformats.org/officeDocument/2006/relationships/hyperlink" Target="https://www.bangthetable.com/" TargetMode="External"/><Relationship Id="rId35" Type="http://schemas.openxmlformats.org/officeDocument/2006/relationships/hyperlink" Target="https://www.wkar.org/" TargetMode="External"/><Relationship Id="rId43" Type="http://schemas.openxmlformats.org/officeDocument/2006/relationships/hyperlink" Target="https://tech.msu.edu/technology/collaborative-tools/spartan365/" TargetMode="External"/><Relationship Id="rId48" Type="http://schemas.openxmlformats.org/officeDocument/2006/relationships/hyperlink" Target="https://medium.com/@jonedwardsfilm/why-your-wifi-sucks-afa719a245d3" TargetMode="External"/><Relationship Id="rId56" Type="http://schemas.openxmlformats.org/officeDocument/2006/relationships/hyperlink" Target="https://depictdatastudio.com/presenting-data-while-working-remotely-audio-lighting-and-speaking-tips/" TargetMode="External"/><Relationship Id="rId64" Type="http://schemas.microsoft.com/office/2016/09/relationships/commentsIds" Target="commentsIds.xml"/><Relationship Id="rId8" Type="http://schemas.openxmlformats.org/officeDocument/2006/relationships/hyperlink" Target="https://worklife.msu.edu/news/applying-flexible-work-strategies-while-working-remotely" TargetMode="External"/><Relationship Id="rId51" Type="http://schemas.openxmlformats.org/officeDocument/2006/relationships/hyperlink" Target="https://spartanyouth.msu.edu/" TargetMode="External"/><Relationship Id="rId3" Type="http://schemas.openxmlformats.org/officeDocument/2006/relationships/styles" Target="styles.xml"/><Relationship Id="rId12" Type="http://schemas.openxmlformats.org/officeDocument/2006/relationships/hyperlink" Target="https://sloanreview.mit.edu/article/how-to-help-employees-work-from-home-with-kids/" TargetMode="External"/><Relationship Id="rId17" Type="http://schemas.openxmlformats.org/officeDocument/2006/relationships/hyperlink" Target="https://docs.google.com/document/d/1clGjGABB2h2qbduTgfqribHmog9B6P0NvMgVuiHZCl8/preview" TargetMode="External"/><Relationship Id="rId25" Type="http://schemas.openxmlformats.org/officeDocument/2006/relationships/hyperlink" Target="https://www.bbc.com/worklife/article/20200421-why-zoom-video-chats-are-so-exhausting?ocid=ww.social.link.email" TargetMode="External"/><Relationship Id="rId33" Type="http://schemas.openxmlformats.org/officeDocument/2006/relationships/hyperlink" Target="https://metroquest.com/" TargetMode="External"/><Relationship Id="rId38" Type="http://schemas.openxmlformats.org/officeDocument/2006/relationships/hyperlink" Target="https://www.instructure.com/canvas/" TargetMode="External"/><Relationship Id="rId46" Type="http://schemas.openxmlformats.org/officeDocument/2006/relationships/hyperlink" Target="https://msu.zoom.us/" TargetMode="External"/><Relationship Id="rId59" Type="http://schemas.openxmlformats.org/officeDocument/2006/relationships/hyperlink" Target="https://docs.google.com/document/d/1clGjGABB2h2qbduTgfqribHmog9B6P0NvMgVuiHZCl8/preview" TargetMode="External"/><Relationship Id="rId20" Type="http://schemas.openxmlformats.org/officeDocument/2006/relationships/hyperlink" Target="https://www.apa.org/news/apa/2020/03/conducting-research-covid-19" TargetMode="External"/><Relationship Id="rId41" Type="http://schemas.openxmlformats.org/officeDocument/2006/relationships/hyperlink" Target="https://aggie.io/" TargetMode="External"/><Relationship Id="rId54" Type="http://schemas.openxmlformats.org/officeDocument/2006/relationships/hyperlink" Target="https://www.insidehighered.com/blogs/learning-innovation/7-best-practices-covid-19-necessitated-online-meetings"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i-covid-diaries.com/" TargetMode="External"/><Relationship Id="rId23" Type="http://schemas.openxmlformats.org/officeDocument/2006/relationships/hyperlink" Target="https://trailstowellness.org/materials/resources/check-in-and-warm-up" TargetMode="External"/><Relationship Id="rId28" Type="http://schemas.openxmlformats.org/officeDocument/2006/relationships/hyperlink" Target="https://www.socialpinpoint.com/" TargetMode="External"/><Relationship Id="rId36" Type="http://schemas.openxmlformats.org/officeDocument/2006/relationships/hyperlink" Target="https://list.msu.edu/cgi-bin/wa?HOME" TargetMode="External"/><Relationship Id="rId49" Type="http://schemas.openxmlformats.org/officeDocument/2006/relationships/hyperlink" Target="https://tech.msu.edu/faculty/" TargetMode="External"/><Relationship Id="rId57" Type="http://schemas.openxmlformats.org/officeDocument/2006/relationships/hyperlink" Target="http://www.participatedb.com/" TargetMode="External"/><Relationship Id="rId10" Type="http://schemas.openxmlformats.org/officeDocument/2006/relationships/hyperlink" Target="https://www.fastcompany.com/90478087/got-kids-try-these-tips-for-working-from-home-while-theyre-with-you" TargetMode="External"/><Relationship Id="rId31" Type="http://schemas.openxmlformats.org/officeDocument/2006/relationships/hyperlink" Target="https://76engage.com/" TargetMode="External"/><Relationship Id="rId44" Type="http://schemas.openxmlformats.org/officeDocument/2006/relationships/hyperlink" Target="file:///C:\Users\connordm\Downloads\slack.com" TargetMode="External"/><Relationship Id="rId52" Type="http://schemas.openxmlformats.org/officeDocument/2006/relationships/hyperlink" Target="https://www.linkedin.com/pulse/covid-19-videoclassism-implicit-bias-videojudgment-why-jackson/"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br.org/2014/10/5-ways-to-work-from-home-more-effectiv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04462-B1D8-485F-A9D0-37550F8C9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2504</Words>
  <Characters>14276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16747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McNall</dc:creator>
  <cp:keywords/>
  <dc:description/>
  <cp:lastModifiedBy>Miles McNall</cp:lastModifiedBy>
  <cp:revision>2</cp:revision>
  <dcterms:created xsi:type="dcterms:W3CDTF">2020-05-12T18:35:00Z</dcterms:created>
  <dcterms:modified xsi:type="dcterms:W3CDTF">2020-05-12T18:35:00Z</dcterms:modified>
</cp:coreProperties>
</file>